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 </w:t>
      </w:r>
      <w:r>
        <w:rPr>
          <w:rFonts w:cs="Calibri"/>
          <w:b/>
          <w:bCs/>
          <w:sz w:val="28"/>
          <w:szCs w:val="28"/>
        </w:rPr>
        <w:t xml:space="preserve">The Name Of Allah </w:t>
      </w:r>
    </w:p>
    <w:p>
      <w:pPr>
        <w:pStyle w:val="style0"/>
        <w:jc w:val="center"/>
        <w:rPr>
          <w:rFonts w:cs="Calibri"/>
          <w:b/>
          <w:bCs/>
          <w:sz w:val="28"/>
          <w:szCs w:val="28"/>
          <w:u w:val="single"/>
        </w:rPr>
      </w:pPr>
      <w:r>
        <w:rPr>
          <w:rFonts w:cs="Calibri"/>
          <w:b/>
          <w:bCs/>
          <w:sz w:val="28"/>
          <w:szCs w:val="28"/>
          <w:u w:val="single"/>
        </w:rPr>
        <w:t>Curriculum Vitae</w:t>
      </w:r>
    </w:p>
    <w:p>
      <w:pPr>
        <w:pStyle w:val="style0"/>
        <w:jc w:val="center"/>
        <w:rPr>
          <w:b/>
          <w:bCs/>
          <w:sz w:val="28"/>
          <w:szCs w:val="28"/>
          <w:rtl/>
        </w:rPr>
      </w:pPr>
      <w:r>
        <w:rPr>
          <w:rFonts w:cs="Calibri"/>
          <w:b/>
          <w:bCs/>
          <w:sz w:val="28"/>
          <w:szCs w:val="28"/>
        </w:rPr>
        <w:t>Ibrahim</w:t>
      </w:r>
      <w:r>
        <w:rPr>
          <w:rFonts w:cs="Calibri"/>
          <w:b/>
          <w:bCs/>
          <w:sz w:val="28"/>
          <w:szCs w:val="28"/>
        </w:rPr>
        <w:t xml:space="preserve">  A</w:t>
      </w:r>
      <w:r>
        <w:rPr>
          <w:rFonts w:cs="Calibri"/>
          <w:b/>
          <w:bCs/>
          <w:sz w:val="28"/>
          <w:szCs w:val="28"/>
        </w:rPr>
        <w:t>wad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Ramadan</w:t>
      </w:r>
      <w:r>
        <w:rPr>
          <w:rFonts w:cs="Calibri"/>
          <w:b/>
          <w:bCs/>
          <w:sz w:val="28"/>
          <w:szCs w:val="28"/>
        </w:rPr>
        <w:t xml:space="preserve"> </w:t>
      </w:r>
      <w:r>
        <w:rPr>
          <w:rFonts w:cs="Calibri"/>
          <w:b/>
          <w:bCs/>
          <w:sz w:val="28"/>
          <w:szCs w:val="28"/>
        </w:rPr>
        <w:t>Mohammed</w:t>
      </w:r>
    </w:p>
    <w:p>
      <w:pPr>
        <w:pStyle w:val="style0"/>
        <w:jc w:val="center"/>
        <w:rPr>
          <w:u w:val="single"/>
        </w:rPr>
      </w:pPr>
      <w:r>
        <w:t>E</w:t>
      </w:r>
      <w:r>
        <w:t xml:space="preserve">mail : </w:t>
      </w:r>
      <w:r>
        <w:rPr/>
        <w:fldChar w:fldCharType="begin"/>
      </w:r>
      <w:r>
        <w:instrText xml:space="preserve"> HYPERLINK "mailto:Eimanofe@hotmail.com" </w:instrText>
      </w:r>
      <w:r>
        <w:rPr/>
        <w:fldChar w:fldCharType="separate"/>
      </w:r>
      <w:r>
        <w:t>ibra.medlabs</w:t>
      </w:r>
      <w:r>
        <w:rPr>
          <w:rStyle w:val="style85"/>
          <w:color w:val="auto"/>
        </w:rPr>
        <w:t>@</w:t>
      </w:r>
      <w:r>
        <w:rPr>
          <w:rStyle w:val="style85"/>
          <w:color w:val="auto"/>
        </w:rPr>
        <w:t>g</w:t>
      </w:r>
      <w:r>
        <w:rPr>
          <w:rStyle w:val="style85"/>
          <w:color w:val="auto"/>
        </w:rPr>
        <w:t>mail.com</w:t>
      </w:r>
      <w:r>
        <w:rPr/>
        <w:fldChar w:fldCharType="end"/>
      </w:r>
      <w:r>
        <w:t xml:space="preserve">   ,   </w:t>
      </w:r>
      <w:r>
        <w:t>Tel</w:t>
      </w:r>
      <w:r>
        <w:t xml:space="preserve"> : </w:t>
      </w:r>
      <w:r>
        <w:rPr>
          <w:u w:val="single"/>
        </w:rPr>
        <w:t>0</w:t>
      </w:r>
      <w:r>
        <w:rPr>
          <w:u w:val="single"/>
        </w:rPr>
        <w:t>123066873</w:t>
      </w:r>
    </w:p>
    <w:p>
      <w:pPr>
        <w:pStyle w:val="style0"/>
        <w:jc w:val="center"/>
        <w:rPr/>
      </w:pPr>
    </w:p>
    <w:p>
      <w:pPr>
        <w:pStyle w:val="style0"/>
        <w:rPr/>
      </w:pPr>
      <w:r>
        <w:rPr>
          <w:b/>
          <w:bCs/>
          <w:highlight w:val="lightGray"/>
        </w:rPr>
        <w:t>Career</w:t>
      </w:r>
      <w:r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 xml:space="preserve"> Objectives</w:t>
      </w:r>
      <w:r>
        <w:rPr>
          <w:highlight w:val="lightGray"/>
        </w:rPr>
        <w:t xml:space="preserve"> :                                </w:t>
      </w:r>
      <w:r>
        <w:rPr>
          <w:highlight w:val="lightGray"/>
        </w:rPr>
        <w:t xml:space="preserve">             </w:t>
      </w:r>
      <w:r>
        <w:rPr>
          <w:highlight w:val="lightGray"/>
        </w:rPr>
        <w:t xml:space="preserve">                                                                   </w:t>
      </w:r>
      <w:r>
        <w:rPr>
          <w:highlight w:val="lightGray"/>
        </w:rPr>
        <w:t xml:space="preserve">                    </w:t>
      </w:r>
      <w:r>
        <w:rPr>
          <w:highlight w:val="lightGray"/>
        </w:rPr>
        <w:t xml:space="preserve">                  .</w:t>
      </w:r>
      <w:r>
        <w:t xml:space="preserve">  </w:t>
      </w:r>
    </w:p>
    <w:p>
      <w:pPr>
        <w:pStyle w:val="style0"/>
        <w:rPr>
          <w:rtl/>
        </w:rPr>
      </w:pPr>
      <w:r>
        <w:t xml:space="preserve">seeking advance in my career as </w:t>
      </w:r>
      <w:r>
        <w:rPr>
          <w:b/>
          <w:bCs/>
        </w:rPr>
        <w:t>Medical Laboratory clinical chemistry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t xml:space="preserve">in a challenging environment </w:t>
      </w:r>
      <w:r>
        <w:t xml:space="preserve"> , </w:t>
      </w:r>
      <w:r>
        <w:t>where I can apply my education</w:t>
      </w:r>
      <w:r>
        <w:t xml:space="preserve"> </w:t>
      </w:r>
      <w:r>
        <w:t xml:space="preserve"> </w:t>
      </w:r>
      <w:r>
        <w:t xml:space="preserve">, </w:t>
      </w:r>
      <w:r>
        <w:t xml:space="preserve"> experience and skill</w:t>
      </w:r>
      <w:r>
        <w:t>s</w:t>
      </w:r>
      <w:r>
        <w:t xml:space="preserve"> . To attain prog</w:t>
      </w:r>
      <w:r>
        <w:t>ressive health institution  goal</w:t>
      </w:r>
      <w:r>
        <w:t>s</w:t>
      </w:r>
      <w:r>
        <w:t xml:space="preserve"> </w:t>
      </w:r>
      <w:r>
        <w:t>,</w:t>
      </w:r>
      <w:r>
        <w:t xml:space="preserve"> I have ability of working in</w:t>
      </w:r>
      <w:r>
        <w:t xml:space="preserve"> the</w:t>
      </w:r>
      <w:r>
        <w:t xml:space="preserve"> </w:t>
      </w:r>
      <w:r>
        <w:t xml:space="preserve"> team work</w:t>
      </w:r>
      <w:r>
        <w:t xml:space="preserve"> </w:t>
      </w:r>
      <w:r>
        <w:t xml:space="preserve"> competencies and professional  achiev</w:t>
      </w:r>
      <w:r>
        <w:t>e</w:t>
      </w:r>
      <w:r>
        <w:t>ment  and self-knowledge and quick learning .</w:t>
      </w:r>
    </w:p>
    <w:p>
      <w:pPr>
        <w:pStyle w:val="style0"/>
        <w:rPr>
          <w:rtl/>
        </w:rPr>
      </w:pPr>
      <w:r>
        <w:rPr>
          <w:b/>
          <w:bCs/>
          <w:highlight w:val="lightGray"/>
        </w:rPr>
        <w:t>Professional</w:t>
      </w:r>
      <w:r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 xml:space="preserve"> Experiences :</w:t>
      </w:r>
      <w:r>
        <w:rPr>
          <w:b/>
          <w:bCs/>
          <w:highlight w:val="lightGray"/>
        </w:rPr>
        <w:t xml:space="preserve">       </w:t>
      </w:r>
      <w:r>
        <w:rPr>
          <w:b/>
          <w:bCs/>
          <w:highlight w:val="lightGray"/>
        </w:rPr>
        <w:t xml:space="preserve">                                                                             </w:t>
      </w:r>
      <w:r>
        <w:rPr>
          <w:b/>
          <w:bCs/>
          <w:highlight w:val="lightGray"/>
        </w:rPr>
        <w:t xml:space="preserve">                    </w:t>
      </w:r>
      <w:r>
        <w:rPr>
          <w:b/>
          <w:bCs/>
          <w:highlight w:val="lightGray"/>
        </w:rPr>
        <w:t xml:space="preserve">                                 </w:t>
      </w:r>
      <w:r>
        <w:rPr>
          <w:highlight w:val="lightGray"/>
        </w:rPr>
        <w:t>.</w:t>
      </w:r>
    </w:p>
    <w:p>
      <w:pPr>
        <w:pStyle w:val="style0"/>
        <w:rPr/>
      </w:pPr>
      <w:r>
        <w:t xml:space="preserve">Now am </w:t>
      </w:r>
      <w:r>
        <w:t>work</w:t>
      </w:r>
      <w:r>
        <w:t xml:space="preserve">  </w:t>
      </w:r>
      <w:r>
        <w:t xml:space="preserve"> at</w:t>
      </w:r>
      <w:r>
        <w:t xml:space="preserve">  </w:t>
      </w:r>
      <w:r>
        <w:t xml:space="preserve"> </w:t>
      </w:r>
      <w:r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Sharq El Niel </w:t>
      </w:r>
      <w:r>
        <w:rPr>
          <w:b/>
          <w:bCs/>
        </w:rPr>
        <w:t>College</w:t>
      </w:r>
      <w:r>
        <w:t xml:space="preserve"> – Khartoum</w:t>
      </w:r>
      <w:r>
        <w:t xml:space="preserve"> Bahary</w:t>
      </w:r>
      <w:r>
        <w:t xml:space="preserve"> – </w:t>
      </w:r>
      <w:r>
        <w:t>S</w:t>
      </w:r>
      <w:r>
        <w:t>udan .</w:t>
      </w:r>
    </w:p>
    <w:p>
      <w:pPr>
        <w:pStyle w:val="style0"/>
        <w:rPr>
          <w:rtl/>
        </w:rPr>
      </w:pPr>
      <w:r>
        <w:t xml:space="preserve">                                   :  ( Since 201</w:t>
      </w:r>
      <w:r>
        <w:t>0</w:t>
      </w:r>
      <w:r>
        <w:t xml:space="preserve"> till now ) .</w:t>
      </w:r>
      <w:r>
        <w:rPr>
          <w:rFonts w:hint="cs"/>
          <w:rtl/>
        </w:rPr>
        <w:t xml:space="preserve">                     </w:t>
      </w:r>
    </w:p>
    <w:p>
      <w:pPr>
        <w:pStyle w:val="style0"/>
        <w:rPr/>
      </w:pPr>
      <w:r>
        <w:rPr>
          <w:b/>
          <w:bCs/>
        </w:rPr>
        <w:t>Position</w:t>
      </w:r>
      <w:r>
        <w:t xml:space="preserve">             </w:t>
      </w:r>
      <w:r>
        <w:t xml:space="preserve"> </w:t>
      </w:r>
      <w:r>
        <w:t xml:space="preserve"> </w:t>
      </w:r>
      <w:r>
        <w:t xml:space="preserve">   </w:t>
      </w:r>
      <w:r>
        <w:t xml:space="preserve">  :</w:t>
      </w:r>
      <w:r>
        <w:t>Teaching Assistant &amp;</w:t>
      </w:r>
      <w:r>
        <w:t xml:space="preserve"> L</w:t>
      </w:r>
      <w:r>
        <w:t>e</w:t>
      </w:r>
      <w:r>
        <w:t>cturer</w:t>
      </w:r>
      <w:r>
        <w:t xml:space="preserve"> </w:t>
      </w:r>
      <w:r>
        <w:t xml:space="preserve"> .</w:t>
      </w:r>
    </w:p>
    <w:p>
      <w:pPr>
        <w:pStyle w:val="style0"/>
        <w:rPr/>
      </w:pPr>
      <w:r>
        <w:rPr>
          <w:b/>
          <w:bCs/>
        </w:rPr>
        <w:t xml:space="preserve">Job Role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b/>
          <w:bCs/>
        </w:rPr>
        <w:t xml:space="preserve">  </w:t>
      </w:r>
      <w:r>
        <w:t>:</w:t>
      </w:r>
      <w:r>
        <w:t xml:space="preserve"> Cli</w:t>
      </w:r>
      <w:r>
        <w:t>nical Chemistry Department</w:t>
      </w:r>
    </w:p>
    <w:p>
      <w:pPr>
        <w:pStyle w:val="style0"/>
        <w:rPr/>
      </w:pPr>
      <w:r>
        <w:t xml:space="preserve">                            </w:t>
      </w:r>
      <w:r>
        <w:t xml:space="preserve">  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style0"/>
        <w:rPr/>
      </w:pPr>
      <w:r>
        <w:t xml:space="preserve">                            </w:t>
      </w:r>
      <w:r>
        <w:t xml:space="preserve">    </w:t>
      </w:r>
      <w:r>
        <w:t xml:space="preserve">   </w:t>
      </w:r>
    </w:p>
    <w:p>
      <w:pPr>
        <w:pStyle w:val="style0"/>
        <w:rPr/>
      </w:pPr>
      <w:r>
        <w:t xml:space="preserve">                           </w:t>
      </w:r>
    </w:p>
    <w:p>
      <w:pPr>
        <w:pStyle w:val="style0"/>
        <w:rPr/>
      </w:pPr>
      <w:r>
        <w:t xml:space="preserve">( </w:t>
      </w:r>
      <w:r>
        <w:t>since 14</w:t>
      </w:r>
      <w:r>
        <w:t>/</w:t>
      </w:r>
      <w:r>
        <w:t>6</w:t>
      </w:r>
      <w:r>
        <w:t>/201</w:t>
      </w:r>
      <w:r>
        <w:t>3</w:t>
      </w:r>
      <w:r>
        <w:t xml:space="preserve"> </w:t>
      </w:r>
      <w:r>
        <w:t>till now</w:t>
      </w:r>
      <w:r>
        <w:t xml:space="preserve"> )  </w:t>
      </w:r>
      <w:r>
        <w:rPr>
          <w:b/>
          <w:bCs/>
        </w:rPr>
        <w:t>:</w:t>
      </w:r>
      <w:r>
        <w:t xml:space="preserve"> </w:t>
      </w:r>
      <w:r>
        <w:t>MedLabs Cosultancy Groups (jordan medical lab)</w:t>
      </w:r>
      <w:r>
        <w:t>– Khartoum – Sudan 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>Position</w:t>
      </w:r>
      <w:r>
        <w:t xml:space="preserve">                    : Medical Laboratory Specialist .</w:t>
      </w:r>
    </w:p>
    <w:p>
      <w:pPr>
        <w:pStyle w:val="style0"/>
        <w:rPr/>
      </w:pPr>
      <w:r>
        <w:t xml:space="preserve">                                     </w:t>
      </w:r>
      <w:r>
        <w:t>*</w:t>
      </w:r>
      <w:r>
        <w:t>Quality Officer.</w:t>
      </w:r>
    </w:p>
    <w:p>
      <w:pPr>
        <w:pStyle w:val="style0"/>
        <w:rPr/>
      </w:pPr>
      <w:r>
        <w:t xml:space="preserve">                                     </w:t>
      </w:r>
      <w:r>
        <w:t>*</w:t>
      </w:r>
      <w:r>
        <w:t>Assistant Director.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Job Role            </w:t>
      </w:r>
      <w:r>
        <w:rPr>
          <w:b/>
          <w:bCs/>
        </w:rPr>
        <w:t xml:space="preserve"> </w:t>
      </w:r>
      <w:r>
        <w:rPr>
          <w:b/>
          <w:bCs/>
        </w:rPr>
        <w:t xml:space="preserve"> </w:t>
      </w:r>
      <w:r>
        <w:rPr>
          <w:b/>
          <w:bCs/>
        </w:rPr>
        <w:t xml:space="preserve">    </w:t>
      </w:r>
      <w:r>
        <w:rPr>
          <w:b/>
          <w:bCs/>
        </w:rPr>
        <w:t xml:space="preserve">  </w:t>
      </w:r>
      <w:r>
        <w:t>:</w:t>
      </w:r>
      <w:r>
        <w:t xml:space="preserve"> Clinical Chemistry</w:t>
      </w:r>
    </w:p>
    <w:p>
      <w:pPr>
        <w:pStyle w:val="style0"/>
        <w:rPr/>
      </w:pPr>
      <w:r>
        <w:t xml:space="preserve">                                   : Hematology .</w:t>
      </w:r>
    </w:p>
    <w:p>
      <w:pPr>
        <w:pStyle w:val="style0"/>
        <w:rPr/>
      </w:pPr>
      <w:r>
        <w:t xml:space="preserve">                                   : Microbiology .</w:t>
      </w:r>
    </w:p>
    <w:p>
      <w:pPr>
        <w:pStyle w:val="style0"/>
        <w:rPr/>
      </w:pPr>
      <w:r>
        <w:t xml:space="preserve">                                   : Serology .</w:t>
      </w:r>
    </w:p>
    <w:p>
      <w:pPr>
        <w:pStyle w:val="style0"/>
        <w:rPr/>
      </w:pPr>
      <w:r>
        <w:t xml:space="preserve">                                   : Parasitology .</w:t>
      </w:r>
    </w:p>
    <w:p>
      <w:pPr>
        <w:pStyle w:val="style0"/>
        <w:rPr/>
      </w:pPr>
    </w:p>
    <w:p>
      <w:pPr>
        <w:pStyle w:val="style0"/>
        <w:rPr/>
      </w:pPr>
      <w:r>
        <w:t>(</w:t>
      </w:r>
      <w:r>
        <w:t xml:space="preserve"> </w:t>
      </w:r>
      <w:r>
        <w:t xml:space="preserve"> </w:t>
      </w:r>
      <w:r>
        <w:t>2</w:t>
      </w:r>
      <w:r>
        <w:t>/</w:t>
      </w:r>
      <w:r>
        <w:t>10</w:t>
      </w:r>
      <w:r>
        <w:t>/201</w:t>
      </w:r>
      <w:r>
        <w:t>2</w:t>
      </w:r>
      <w:r>
        <w:t xml:space="preserve"> </w:t>
      </w:r>
      <w:r>
        <w:t xml:space="preserve"> - </w:t>
      </w:r>
      <w:r>
        <w:t>12</w:t>
      </w:r>
      <w:r>
        <w:t>/1</w:t>
      </w:r>
      <w:r>
        <w:t>0</w:t>
      </w:r>
      <w:r>
        <w:t>/201</w:t>
      </w:r>
      <w:r>
        <w:t>4</w:t>
      </w:r>
      <w:r>
        <w:t xml:space="preserve"> ) :</w:t>
      </w:r>
      <w:r>
        <w:t xml:space="preserve"> </w:t>
      </w:r>
      <w:r>
        <w:rPr>
          <w:b/>
          <w:bCs/>
        </w:rPr>
        <w:t>Ah</w:t>
      </w:r>
      <w:r>
        <w:rPr>
          <w:b/>
          <w:bCs/>
        </w:rPr>
        <w:t>m</w:t>
      </w:r>
      <w:r>
        <w:rPr>
          <w:b/>
          <w:bCs/>
        </w:rPr>
        <w:t>a</w:t>
      </w:r>
      <w:r>
        <w:rPr>
          <w:b/>
          <w:bCs/>
        </w:rPr>
        <w:t>d</w:t>
      </w:r>
      <w:r>
        <w:rPr>
          <w:b/>
          <w:bCs/>
        </w:rPr>
        <w:t xml:space="preserve"> </w:t>
      </w:r>
      <w:r>
        <w:rPr>
          <w:b/>
          <w:bCs/>
        </w:rPr>
        <w:t>Gasim</w:t>
      </w:r>
      <w:r>
        <w:rPr>
          <w:b/>
          <w:bCs/>
        </w:rPr>
        <w:t xml:space="preserve"> specialized</w:t>
      </w:r>
      <w:r>
        <w:rPr>
          <w:b/>
          <w:bCs/>
        </w:rPr>
        <w:t xml:space="preserve"> </w:t>
      </w:r>
      <w:r>
        <w:rPr>
          <w:b/>
          <w:bCs/>
        </w:rPr>
        <w:t xml:space="preserve"> hospital</w:t>
      </w:r>
      <w:r>
        <w:t xml:space="preserve"> –</w:t>
      </w:r>
      <w:r>
        <w:t xml:space="preserve"> </w:t>
      </w:r>
      <w:r>
        <w:t xml:space="preserve"> </w:t>
      </w:r>
      <w:r>
        <w:t xml:space="preserve">khartoum </w:t>
      </w:r>
      <w:r>
        <w:t>Bahary</w:t>
      </w:r>
      <w:r>
        <w:t>-S</w:t>
      </w:r>
      <w:r>
        <w:t>udan .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rPr>
          <w:b/>
          <w:bCs/>
        </w:rPr>
        <w:t>Position</w:t>
      </w:r>
      <w:r>
        <w:t xml:space="preserve">                :</w:t>
      </w:r>
      <w:r>
        <w:t xml:space="preserve">  Laboratory  technologist </w:t>
      </w:r>
      <w:r>
        <w:t xml:space="preserve"> .</w:t>
      </w:r>
    </w:p>
    <w:p>
      <w:pPr>
        <w:pStyle w:val="style0"/>
        <w:rPr/>
      </w:pPr>
      <w:r>
        <w:rPr>
          <w:b/>
          <w:bCs/>
        </w:rPr>
        <w:t>Job</w:t>
      </w:r>
      <w:r>
        <w:t xml:space="preserve"> R</w:t>
      </w:r>
      <w:r>
        <w:rPr>
          <w:b/>
          <w:bCs/>
        </w:rPr>
        <w:t>ole</w:t>
      </w:r>
      <w:r>
        <w:t xml:space="preserve">               : * Clinical Chemistry . </w:t>
      </w:r>
    </w:p>
    <w:p>
      <w:pPr>
        <w:pStyle w:val="style0"/>
        <w:rPr>
          <w:rtl/>
        </w:rPr>
      </w:pPr>
      <w:r>
        <w:t xml:space="preserve">                                *  H</w:t>
      </w:r>
      <w:r>
        <w:t>e</w:t>
      </w:r>
      <w:r>
        <w:t>matolog</w:t>
      </w:r>
      <w:r>
        <w:t xml:space="preserve"> </w:t>
      </w:r>
      <w:r>
        <w:t>y and</w:t>
      </w:r>
      <w:r>
        <w:t xml:space="preserve"> </w:t>
      </w:r>
      <w:r>
        <w:t xml:space="preserve"> Immunohematology .</w:t>
      </w:r>
    </w:p>
    <w:p>
      <w:pPr>
        <w:pStyle w:val="style0"/>
        <w:rPr/>
      </w:pPr>
      <w:r>
        <w:t xml:space="preserve">                                 * Parasitology . </w:t>
      </w:r>
    </w:p>
    <w:p>
      <w:pPr>
        <w:pStyle w:val="style0"/>
        <w:rPr>
          <w:rtl/>
        </w:rPr>
      </w:pPr>
    </w:p>
    <w:p>
      <w:pPr>
        <w:pStyle w:val="style0"/>
        <w:rPr>
          <w:rtl/>
        </w:rPr>
      </w:pPr>
    </w:p>
    <w:p>
      <w:pPr>
        <w:pStyle w:val="style0"/>
        <w:rPr/>
      </w:pPr>
      <w:r>
        <w:t>(</w:t>
      </w:r>
      <w:r>
        <w:t xml:space="preserve"> </w:t>
      </w:r>
      <w:r>
        <w:t xml:space="preserve"> </w:t>
      </w:r>
      <w:r>
        <w:t>7</w:t>
      </w:r>
      <w:r>
        <w:t>/</w:t>
      </w:r>
      <w:r>
        <w:t>3</w:t>
      </w:r>
      <w:r>
        <w:t>/201</w:t>
      </w:r>
      <w:r>
        <w:t>0</w:t>
      </w:r>
      <w:r>
        <w:t xml:space="preserve">  - 1</w:t>
      </w:r>
      <w:r>
        <w:t>2</w:t>
      </w:r>
      <w:r>
        <w:t>/</w:t>
      </w:r>
      <w:r>
        <w:t>6</w:t>
      </w:r>
      <w:r>
        <w:t>/201</w:t>
      </w:r>
      <w:r>
        <w:t>1</w:t>
      </w:r>
      <w:r>
        <w:t xml:space="preserve">) : </w:t>
      </w:r>
      <w:r>
        <w:rPr>
          <w:b/>
          <w:bCs/>
        </w:rPr>
        <w:t>National Blood Transfusion Center</w:t>
      </w:r>
      <w:r>
        <w:rPr>
          <w:b/>
          <w:bCs/>
        </w:rPr>
        <w:t xml:space="preserve"> </w:t>
      </w:r>
      <w:r>
        <w:t xml:space="preserve">– Khartoum – Sudan . </w:t>
      </w:r>
    </w:p>
    <w:p>
      <w:pPr>
        <w:pStyle w:val="style0"/>
        <w:rPr/>
      </w:pPr>
      <w:r>
        <w:rPr>
          <w:b/>
          <w:bCs/>
        </w:rPr>
        <w:t>Position</w:t>
      </w:r>
      <w:r>
        <w:t xml:space="preserve">               : Laboratory</w:t>
      </w:r>
      <w:r>
        <w:t xml:space="preserve"> </w:t>
      </w:r>
      <w:r>
        <w:t xml:space="preserve"> </w:t>
      </w:r>
      <w:r>
        <w:t>technologist</w:t>
      </w:r>
      <w:r>
        <w:t xml:space="preserve"> .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</w:rPr>
        <w:t xml:space="preserve">Job Role </w:t>
      </w:r>
      <w:r>
        <w:t xml:space="preserve">             :  * </w:t>
      </w:r>
      <w:r>
        <w:t>Microbiology</w:t>
      </w:r>
      <w:r>
        <w:t xml:space="preserve"> .</w:t>
      </w:r>
    </w:p>
    <w:p>
      <w:pPr>
        <w:pStyle w:val="style0"/>
        <w:rPr/>
      </w:pPr>
      <w:r>
        <w:t xml:space="preserve">                                *  </w:t>
      </w:r>
      <w:r>
        <w:t>Donors Rec</w:t>
      </w:r>
      <w:r>
        <w:t>ruitment</w:t>
      </w:r>
      <w:r>
        <w:t xml:space="preserve"> .</w:t>
      </w:r>
    </w:p>
    <w:p>
      <w:pPr>
        <w:pStyle w:val="style0"/>
        <w:rPr/>
      </w:pPr>
      <w:r>
        <w:t xml:space="preserve">                                * Blood</w:t>
      </w:r>
      <w:r>
        <w:t xml:space="preserve"> </w:t>
      </w:r>
      <w:r>
        <w:t xml:space="preserve"> </w:t>
      </w:r>
      <w:r>
        <w:t xml:space="preserve">Component &amp; Red Cell </w:t>
      </w:r>
      <w:r>
        <w:t>Serology</w:t>
      </w:r>
      <w:r>
        <w:t xml:space="preserve"> </w:t>
      </w:r>
      <w:r>
        <w:t xml:space="preserve"> .</w:t>
      </w:r>
    </w:p>
    <w:p>
      <w:pPr>
        <w:pStyle w:val="style0"/>
        <w:rPr/>
      </w:pPr>
      <w:r>
        <w:t xml:space="preserve">                                </w:t>
      </w:r>
    </w:p>
    <w:p>
      <w:pPr>
        <w:pStyle w:val="style0"/>
        <w:rPr/>
      </w:pPr>
      <w:r>
        <w:t xml:space="preserve">                                </w:t>
      </w:r>
    </w:p>
    <w:p>
      <w:pPr>
        <w:pStyle w:val="style0"/>
        <w:rPr/>
      </w:pPr>
      <w:r>
        <w:t xml:space="preserve">                               </w:t>
      </w:r>
    </w:p>
    <w:p>
      <w:pPr>
        <w:pStyle w:val="style0"/>
        <w:rPr/>
      </w:pPr>
      <w:r>
        <w:t xml:space="preserve"> </w:t>
      </w:r>
    </w:p>
    <w:p>
      <w:pPr>
        <w:pStyle w:val="style0"/>
        <w:rPr/>
      </w:pPr>
      <w:r>
        <w:rPr>
          <w:b/>
          <w:bCs/>
        </w:rPr>
        <w:t xml:space="preserve"> </w:t>
      </w:r>
      <w:r>
        <w:t xml:space="preserve">              </w:t>
      </w:r>
      <w:r>
        <w:t xml:space="preserve"> </w:t>
      </w:r>
      <w:r>
        <w:t xml:space="preserve"> </w:t>
      </w:r>
      <w:r>
        <w:t xml:space="preserve"> </w:t>
      </w:r>
    </w:p>
    <w:p>
      <w:pPr>
        <w:pStyle w:val="style0"/>
        <w:rPr>
          <w:rtl/>
        </w:rPr>
      </w:pPr>
      <w:r>
        <w:t xml:space="preserve">                            </w:t>
      </w:r>
    </w:p>
    <w:p>
      <w:pPr>
        <w:pStyle w:val="style0"/>
        <w:rPr/>
      </w:pPr>
      <w:r>
        <w:t xml:space="preserve">                                   </w:t>
      </w:r>
      <w:r>
        <w:t xml:space="preserve">                                 </w:t>
      </w:r>
      <w:r>
        <w:t xml:space="preserve">                                </w:t>
      </w:r>
      <w:r>
        <w:t xml:space="preserve">                                     </w:t>
      </w:r>
      <w:r>
        <w:t xml:space="preserve">                                     </w:t>
      </w:r>
    </w:p>
    <w:p>
      <w:pPr>
        <w:pStyle w:val="style0"/>
        <w:rPr/>
      </w:pPr>
      <w:r>
        <w:t xml:space="preserve">                                     </w:t>
      </w:r>
    </w:p>
    <w:p>
      <w:pPr>
        <w:pStyle w:val="style0"/>
        <w:rPr>
          <w:b/>
          <w:bCs/>
          <w:highlight w:val="lightGray"/>
        </w:rPr>
      </w:pPr>
      <w:r>
        <w:rPr>
          <w:b/>
          <w:bCs/>
          <w:highlight w:val="lightGray"/>
        </w:rPr>
        <w:t xml:space="preserve">Education :                                                                                                        </w:t>
      </w:r>
      <w:r>
        <w:rPr>
          <w:b/>
          <w:bCs/>
          <w:highlight w:val="lightGray"/>
        </w:rPr>
        <w:t xml:space="preserve">                     </w:t>
      </w:r>
      <w:r>
        <w:rPr>
          <w:b/>
          <w:bCs/>
          <w:highlight w:val="lightGray"/>
        </w:rPr>
        <w:t xml:space="preserve">                     </w:t>
      </w:r>
      <w:r>
        <w:rPr>
          <w:b/>
          <w:bCs/>
          <w:highlight w:val="lightGray"/>
        </w:rPr>
        <w:t xml:space="preserve">                 </w:t>
      </w:r>
    </w:p>
    <w:p>
      <w:pPr>
        <w:pStyle w:val="style0"/>
        <w:rPr/>
      </w:pPr>
      <w:r>
        <w:t xml:space="preserve">     </w:t>
      </w:r>
      <w:r>
        <w:t xml:space="preserve">             </w:t>
      </w:r>
      <w:r>
        <w:t xml:space="preserve">             </w:t>
      </w:r>
    </w:p>
    <w:p>
      <w:pPr>
        <w:pStyle w:val="style179"/>
        <w:ind w:left="1080"/>
        <w:jc w:val="right"/>
        <w:rPr/>
      </w:pPr>
    </w:p>
    <w:p>
      <w:pPr>
        <w:pStyle w:val="style0"/>
        <w:rPr/>
      </w:pPr>
      <w:r>
        <w:t>201</w:t>
      </w:r>
      <w:r>
        <w:t>2</w:t>
      </w:r>
      <w:r>
        <w:t xml:space="preserve"> – 2014               :</w:t>
      </w:r>
      <w:r>
        <w:t xml:space="preserve">   </w:t>
      </w:r>
      <w:r>
        <w:rPr>
          <w:b/>
          <w:bCs/>
          <w:u w:val="single"/>
        </w:rPr>
        <w:t>Master  Degree</w:t>
      </w:r>
      <w:r>
        <w:rPr>
          <w:u w:val="single"/>
        </w:rPr>
        <w:t xml:space="preserve"> .</w:t>
      </w:r>
    </w:p>
    <w:p>
      <w:pPr>
        <w:pStyle w:val="style0"/>
        <w:rPr/>
      </w:pPr>
      <w:r>
        <w:t xml:space="preserve">                                     :    Medical Laboratory Science – Clinical Chemistry .</w:t>
      </w:r>
    </w:p>
    <w:p>
      <w:pPr>
        <w:pStyle w:val="style0"/>
        <w:rPr/>
      </w:pPr>
      <w:r>
        <w:t xml:space="preserve">                                     :   University Of </w:t>
      </w:r>
      <w:r>
        <w:t>Al Zaiem Al-Azhari</w:t>
      </w:r>
      <w:r>
        <w:t>.</w:t>
      </w:r>
    </w:p>
    <w:p>
      <w:pPr>
        <w:pStyle w:val="style0"/>
        <w:rPr>
          <w:u w:val="single"/>
        </w:rPr>
      </w:pPr>
      <w:r>
        <w:t>20</w:t>
      </w:r>
      <w:r>
        <w:t>09</w:t>
      </w:r>
      <w:r>
        <w:t xml:space="preserve"> – 201</w:t>
      </w:r>
      <w:r>
        <w:t>0</w:t>
      </w:r>
      <w:r>
        <w:t xml:space="preserve">               :   </w:t>
      </w:r>
      <w:r>
        <w:rPr>
          <w:b/>
          <w:bCs/>
          <w:u w:val="single"/>
        </w:rPr>
        <w:t>Higher Diploma ( Qualifine )</w:t>
      </w:r>
      <w:r>
        <w:rPr>
          <w:u w:val="single"/>
        </w:rPr>
        <w:t xml:space="preserve">  </w:t>
      </w:r>
    </w:p>
    <w:p>
      <w:pPr>
        <w:pStyle w:val="style0"/>
        <w:rPr>
          <w:rtl/>
        </w:rPr>
      </w:pPr>
      <w:r>
        <w:t xml:space="preserve">                                    </w:t>
      </w:r>
      <w:r>
        <w:t xml:space="preserve"> :   Medical Laboratory Science – Clinical Chemistry .</w:t>
      </w:r>
    </w:p>
    <w:p>
      <w:pPr>
        <w:pStyle w:val="style0"/>
        <w:rPr>
          <w:rFonts w:cs="Calibri"/>
        </w:rPr>
      </w:pPr>
      <w:r>
        <w:t xml:space="preserve">                                     :   </w:t>
      </w:r>
      <w:r>
        <w:t xml:space="preserve">Institute of Endemic Diseases </w:t>
      </w:r>
      <w:r>
        <w:t xml:space="preserve">- </w:t>
      </w:r>
      <w:r>
        <w:rPr>
          <w:rFonts w:cs="Calibri"/>
        </w:rPr>
        <w:t>University</w:t>
      </w:r>
      <w:r>
        <w:t xml:space="preserve"> of Khartoum .</w:t>
      </w:r>
      <w:r>
        <w:t xml:space="preserve">                      </w:t>
      </w:r>
      <w:r>
        <w:rPr>
          <w:rFonts w:cs="Calibri"/>
          <w:b/>
          <w:bCs/>
        </w:rPr>
        <w:t xml:space="preserve">                                  </w:t>
      </w:r>
      <w:r>
        <w:t xml:space="preserve">                    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                            </w:t>
      </w:r>
    </w:p>
    <w:p>
      <w:pPr>
        <w:pStyle w:val="style0"/>
        <w:rPr>
          <w:rFonts w:cs="Calibri"/>
        </w:rPr>
      </w:pPr>
      <w:r>
        <w:t>2014</w:t>
      </w:r>
      <w:r>
        <w:t>- 2016</w:t>
      </w:r>
      <w:r>
        <w:t xml:space="preserve">             </w:t>
      </w:r>
      <w:r>
        <w:t xml:space="preserve">  </w:t>
      </w:r>
      <w:r>
        <w:t xml:space="preserve"> </w:t>
      </w:r>
      <w:r>
        <w:t xml:space="preserve"> :  </w:t>
      </w:r>
      <w:r>
        <w:rPr>
          <w:b/>
          <w:bCs/>
          <w:u w:val="single"/>
        </w:rPr>
        <w:t>Profession</w:t>
      </w:r>
      <w:r>
        <w:rPr>
          <w:rFonts w:cs="Calibri"/>
          <w:b/>
          <w:bCs/>
          <w:u w:val="single"/>
        </w:rPr>
        <w:t>al Diploma in .</w:t>
      </w:r>
    </w:p>
    <w:p>
      <w:pPr>
        <w:pStyle w:val="style0"/>
        <w:rPr>
          <w:rFonts w:cs="Calibri"/>
          <w:b/>
          <w:bCs/>
        </w:rPr>
      </w:pPr>
      <w:r>
        <w:rPr>
          <w:b/>
          <w:bCs/>
        </w:rPr>
        <w:t xml:space="preserve">                                     : </w:t>
      </w:r>
      <w:r>
        <w:rPr>
          <w:rFonts w:cs="Calibri"/>
          <w:b/>
          <w:bCs/>
        </w:rPr>
        <w:t xml:space="preserve">The Quality Standards </w:t>
      </w:r>
      <w:r>
        <w:rPr>
          <w:rFonts w:cs="Calibri"/>
          <w:b/>
          <w:bCs/>
        </w:rPr>
        <w:t xml:space="preserve">, ISO 17025 , ISO 15189 , In Medical Laboratory  </w:t>
      </w:r>
    </w:p>
    <w:p>
      <w:pPr>
        <w:pStyle w:val="style0"/>
        <w:rPr>
          <w:b/>
          <w:bCs/>
        </w:rPr>
      </w:pPr>
      <w:r>
        <w:rPr>
          <w:rFonts w:cs="Calibri"/>
        </w:rPr>
        <w:t xml:space="preserve">                                       </w:t>
      </w:r>
    </w:p>
    <w:p>
      <w:pPr>
        <w:pStyle w:val="style0"/>
        <w:rPr>
          <w:rFonts w:cs="Calibri"/>
        </w:rPr>
      </w:pPr>
      <w:r>
        <w:t xml:space="preserve">                                      : </w:t>
      </w:r>
      <w:r>
        <w:rPr>
          <w:rFonts w:cs="Calibri"/>
        </w:rPr>
        <w:t>Alroia Alsabaa For</w:t>
      </w:r>
      <w:r>
        <w:rPr>
          <w:rFonts w:cs="Calibri"/>
        </w:rPr>
        <w:t xml:space="preserve"> Training</w:t>
      </w:r>
      <w:r>
        <w:rPr>
          <w:rFonts w:cs="Calibri"/>
        </w:rPr>
        <w:t xml:space="preserve"> </w:t>
      </w:r>
      <w:r>
        <w:rPr>
          <w:rFonts w:cs="Calibri"/>
        </w:rPr>
        <w:t>&amp;</w:t>
      </w:r>
      <w:r>
        <w:rPr>
          <w:rFonts w:cs="Calibri"/>
        </w:rPr>
        <w:t xml:space="preserve"> </w:t>
      </w:r>
      <w:r>
        <w:rPr>
          <w:rFonts w:cs="Calibri"/>
        </w:rPr>
        <w:t>Human Resources</w:t>
      </w:r>
      <w:r>
        <w:rPr>
          <w:rFonts w:cs="Calibri"/>
        </w:rPr>
        <w:t xml:space="preserve"> </w:t>
      </w:r>
      <w:r>
        <w:rPr>
          <w:rFonts w:cs="Calibri"/>
        </w:rPr>
        <w:t xml:space="preserve">Development </w:t>
      </w:r>
    </w:p>
    <w:p>
      <w:pPr>
        <w:pStyle w:val="style0"/>
        <w:rPr/>
      </w:pPr>
      <w:r>
        <w:rPr>
          <w:rFonts w:cs="Calibri"/>
        </w:rPr>
        <w:t xml:space="preserve">                                      </w:t>
      </w:r>
      <w:r>
        <w:rPr>
          <w:rFonts w:cs="Calibri"/>
        </w:rPr>
        <w:t xml:space="preserve">    </w:t>
      </w:r>
    </w:p>
    <w:p>
      <w:pPr>
        <w:pStyle w:val="style0"/>
        <w:rPr/>
      </w:pPr>
      <w:r>
        <w:rPr>
          <w:rFonts w:cs="Calibri"/>
        </w:rPr>
        <w:t xml:space="preserve">    </w:t>
      </w:r>
    </w:p>
    <w:p>
      <w:pPr>
        <w:pStyle w:val="style0"/>
        <w:rPr/>
      </w:pPr>
      <w:r>
        <w:t>200</w:t>
      </w:r>
      <w:r>
        <w:t>4</w:t>
      </w:r>
      <w:r>
        <w:t xml:space="preserve"> – 20</w:t>
      </w:r>
      <w:r>
        <w:t>08</w:t>
      </w:r>
      <w:r>
        <w:t xml:space="preserve">          </w:t>
      </w:r>
      <w:r>
        <w:t xml:space="preserve"> </w:t>
      </w:r>
      <w:r>
        <w:t xml:space="preserve">   :   </w:t>
      </w:r>
      <w:r>
        <w:rPr>
          <w:b/>
          <w:bCs/>
          <w:u w:val="single"/>
        </w:rPr>
        <w:t>Bachelor Degree .</w:t>
      </w:r>
    </w:p>
    <w:p>
      <w:pPr>
        <w:pStyle w:val="style0"/>
        <w:rPr/>
      </w:pPr>
      <w:r>
        <w:t xml:space="preserve">                                     :   Medical Laboratory Science – Clinical Chemistry .</w:t>
      </w:r>
    </w:p>
    <w:p>
      <w:pPr>
        <w:pStyle w:val="style0"/>
        <w:rPr/>
      </w:pPr>
      <w:r>
        <w:t xml:space="preserve">                                     :   </w:t>
      </w:r>
      <w:r>
        <w:t>Sharq Al Niel collage</w:t>
      </w:r>
      <w:r>
        <w:t xml:space="preserve"> .</w:t>
      </w:r>
    </w:p>
    <w:p>
      <w:pPr>
        <w:pStyle w:val="style0"/>
        <w:rPr/>
      </w:pPr>
    </w:p>
    <w:p>
      <w:pPr>
        <w:pStyle w:val="style0"/>
        <w:rPr>
          <w:rtl/>
        </w:rPr>
      </w:pPr>
      <w:r>
        <w:t xml:space="preserve">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cs="Calibri"/>
          <w:b/>
          <w:bCs/>
        </w:rPr>
      </w:pPr>
      <w:r>
        <w:rPr>
          <w:rFonts w:cs="Calibri"/>
          <w:b/>
          <w:bCs/>
          <w:highlight w:val="lightGray"/>
        </w:rPr>
        <w:t xml:space="preserve">Professional </w:t>
      </w:r>
      <w:r>
        <w:rPr>
          <w:rFonts w:cs="Calibri"/>
          <w:b/>
          <w:bCs/>
          <w:highlight w:val="lightGray"/>
        </w:rPr>
        <w:t>Qualifications</w:t>
      </w:r>
      <w:r>
        <w:rPr>
          <w:rFonts w:cs="Calibri"/>
          <w:b/>
          <w:bCs/>
          <w:highlight w:val="lightGray"/>
        </w:rPr>
        <w:t xml:space="preserve">  </w:t>
      </w:r>
      <w:r>
        <w:rPr>
          <w:rFonts w:cs="Calibri"/>
          <w:b/>
          <w:bCs/>
          <w:highlight w:val="lightGray"/>
        </w:rPr>
        <w:t>:</w:t>
      </w:r>
      <w:r>
        <w:rPr>
          <w:rFonts w:cs="Calibri"/>
          <w:b/>
          <w:bCs/>
          <w:highlight w:val="lightGray"/>
        </w:rPr>
        <w:t xml:space="preserve">       </w:t>
      </w:r>
      <w:r>
        <w:rPr>
          <w:rFonts w:cs="Calibri"/>
          <w:b/>
          <w:bCs/>
          <w:highlight w:val="lightGray"/>
        </w:rPr>
        <w:t xml:space="preserve"> </w:t>
      </w:r>
      <w:r>
        <w:rPr>
          <w:rFonts w:cs="Calibri"/>
          <w:b/>
          <w:bCs/>
          <w:highlight w:val="lightGray"/>
        </w:rPr>
        <w:t xml:space="preserve">      </w:t>
      </w:r>
      <w:r>
        <w:rPr>
          <w:rFonts w:cs="Calibri"/>
          <w:b/>
          <w:bCs/>
          <w:highlight w:val="lightGray"/>
        </w:rPr>
        <w:t xml:space="preserve">                                   </w:t>
      </w:r>
      <w:r>
        <w:rPr>
          <w:rFonts w:cs="Calibri"/>
          <w:b/>
          <w:bCs/>
          <w:highlight w:val="lightGray"/>
        </w:rPr>
        <w:t xml:space="preserve">                        </w:t>
      </w:r>
      <w:r>
        <w:rPr>
          <w:rFonts w:cs="Calibri"/>
          <w:b/>
          <w:bCs/>
          <w:highlight w:val="lightGray"/>
        </w:rPr>
        <w:t xml:space="preserve">                              </w:t>
      </w:r>
      <w:r>
        <w:rPr>
          <w:rFonts w:cs="Calibri"/>
          <w:b/>
          <w:bCs/>
          <w:highlight w:val="lightGray"/>
        </w:rPr>
        <w:t xml:space="preserve">      </w:t>
      </w:r>
      <w:r>
        <w:rPr>
          <w:rFonts w:cs="Calibri"/>
          <w:b/>
          <w:bCs/>
          <w:highlight w:val="lightGray"/>
        </w:rPr>
        <w:t xml:space="preserve">                      .</w:t>
      </w:r>
    </w:p>
    <w:p>
      <w:pPr>
        <w:pStyle w:val="style0"/>
        <w:rPr>
          <w:rFonts w:cs="Calibri"/>
        </w:rPr>
      </w:pPr>
      <w:r>
        <w:rPr>
          <w:rFonts w:cs="Calibri"/>
        </w:rPr>
        <w:t xml:space="preserve">*  </w:t>
      </w:r>
      <w:r>
        <w:rPr>
          <w:rFonts w:cs="Calibri"/>
        </w:rPr>
        <w:t xml:space="preserve">Certificate of intensive course on </w:t>
      </w:r>
      <w:r>
        <w:rPr>
          <w:rFonts w:cs="Calibri"/>
          <w:b/>
          <w:bCs/>
        </w:rPr>
        <w:t>:   ASCP examination preparation</w:t>
      </w:r>
      <w:r>
        <w:rPr>
          <w:rFonts w:cs="Calibri"/>
        </w:rPr>
        <w:t xml:space="preserve"> held at Advance  </w:t>
      </w:r>
      <w:r>
        <w:rPr>
          <w:rFonts w:cs="Calibri"/>
        </w:rPr>
        <w:t>Center</w:t>
      </w:r>
      <w:r>
        <w:rPr>
          <w:rFonts w:cs="Calibri"/>
        </w:rPr>
        <w:t xml:space="preserve">  </w:t>
      </w:r>
      <w:r>
        <w:rPr>
          <w:rFonts w:cs="Calibri"/>
        </w:rPr>
        <w:t xml:space="preserve">for </w:t>
      </w:r>
      <w:r>
        <w:rPr>
          <w:rFonts w:cs="Calibri"/>
        </w:rPr>
        <w:t>P</w:t>
      </w:r>
      <w:r>
        <w:rPr>
          <w:rFonts w:cs="Calibri"/>
        </w:rPr>
        <w:t xml:space="preserve">rofessional </w:t>
      </w:r>
      <w:r>
        <w:rPr>
          <w:rFonts w:cs="Calibri"/>
        </w:rPr>
        <w:t>D</w:t>
      </w:r>
      <w:r>
        <w:rPr>
          <w:rFonts w:cs="Calibri"/>
        </w:rPr>
        <w:t xml:space="preserve">evelopment , Sudan , In period from </w:t>
      </w:r>
      <w:r>
        <w:rPr>
          <w:rFonts w:cs="Calibri"/>
        </w:rPr>
        <w:t>Aug</w:t>
      </w:r>
      <w:r>
        <w:rPr>
          <w:rFonts w:cs="Calibri"/>
        </w:rPr>
        <w:t xml:space="preserve"> to </w:t>
      </w:r>
      <w:r>
        <w:rPr>
          <w:rFonts w:cs="Calibri"/>
        </w:rPr>
        <w:t>Dec</w:t>
      </w:r>
      <w:r>
        <w:rPr>
          <w:rFonts w:cs="Calibri"/>
        </w:rPr>
        <w:t xml:space="preserve"> 201</w:t>
      </w:r>
      <w:r>
        <w:rPr>
          <w:rFonts w:cs="Calibri"/>
        </w:rPr>
        <w:t>3</w:t>
      </w:r>
      <w:r>
        <w:rPr>
          <w:rFonts w:cs="Calibri"/>
        </w:rPr>
        <w:t xml:space="preserve"> </w:t>
      </w:r>
      <w:r>
        <w:rPr>
          <w:rFonts w:cs="Calibri"/>
        </w:rPr>
        <w:t xml:space="preserve">, </w:t>
      </w:r>
      <w:r>
        <w:rPr>
          <w:rFonts w:cs="Calibri"/>
        </w:rPr>
        <w:t xml:space="preserve">awarded </w:t>
      </w:r>
      <w:r>
        <w:rPr>
          <w:rFonts w:cs="Calibri"/>
        </w:rPr>
        <w:t>170</w:t>
      </w:r>
      <w:r>
        <w:rPr>
          <w:rFonts w:cs="Calibri"/>
        </w:rPr>
        <w:t xml:space="preserve">  CME/PD Contact  hours</w:t>
      </w:r>
    </w:p>
    <w:p>
      <w:pPr>
        <w:pStyle w:val="style0"/>
        <w:rPr>
          <w:rFonts w:cs="Calibri"/>
        </w:rPr>
      </w:pPr>
      <w:r>
        <w:rPr>
          <w:rFonts w:cs="Calibri"/>
        </w:rPr>
        <w:t>*  Certificate</w:t>
      </w:r>
      <w:r>
        <w:rPr>
          <w:rFonts w:cs="Calibri"/>
        </w:rPr>
        <w:t xml:space="preserve"> </w:t>
      </w:r>
      <w:r>
        <w:rPr>
          <w:rFonts w:cs="Calibri"/>
        </w:rPr>
        <w:t xml:space="preserve"> of educational course on : </w:t>
      </w:r>
      <w:r>
        <w:rPr>
          <w:rFonts w:cs="Calibri"/>
          <w:b/>
          <w:bCs/>
        </w:rPr>
        <w:t>Laboratory Quality management And Accreditation</w:t>
      </w:r>
      <w:r>
        <w:rPr>
          <w:rFonts w:cs="Calibri"/>
        </w:rPr>
        <w:t xml:space="preserve"> Held at Advance Center for </w:t>
      </w:r>
      <w:r>
        <w:rPr>
          <w:rFonts w:cs="Calibri"/>
        </w:rPr>
        <w:t>P</w:t>
      </w:r>
      <w:r>
        <w:rPr>
          <w:rFonts w:cs="Calibri"/>
        </w:rPr>
        <w:t xml:space="preserve">rofessional </w:t>
      </w:r>
      <w:r>
        <w:rPr>
          <w:rFonts w:cs="Calibri"/>
        </w:rPr>
        <w:t>D</w:t>
      </w:r>
      <w:r>
        <w:rPr>
          <w:rFonts w:cs="Calibri"/>
        </w:rPr>
        <w:t xml:space="preserve">evelopment </w:t>
      </w:r>
      <w:r>
        <w:rPr>
          <w:rFonts w:cs="Calibri"/>
        </w:rPr>
        <w:t xml:space="preserve"> ,  sudan   , on </w:t>
      </w:r>
      <w:r>
        <w:rPr>
          <w:rFonts w:cs="Calibri"/>
        </w:rPr>
        <w:t xml:space="preserve">Nov </w:t>
      </w:r>
      <w:r>
        <w:rPr>
          <w:rFonts w:cs="Calibri"/>
        </w:rPr>
        <w:t>201</w:t>
      </w:r>
      <w:r>
        <w:rPr>
          <w:rFonts w:cs="Calibri"/>
        </w:rPr>
        <w:t>5</w:t>
      </w:r>
      <w:r>
        <w:rPr>
          <w:rFonts w:cs="Calibri"/>
        </w:rPr>
        <w:t xml:space="preserve"> </w:t>
      </w:r>
      <w:r>
        <w:rPr>
          <w:rFonts w:cs="Calibri"/>
        </w:rPr>
        <w:t>and awarded 30  CME/PD Contact  hours</w:t>
      </w:r>
      <w:r>
        <w:rPr>
          <w:rFonts w:cs="Calibri"/>
        </w:rPr>
        <w:t xml:space="preserve"> . </w:t>
      </w:r>
    </w:p>
    <w:p>
      <w:pPr>
        <w:pStyle w:val="style0"/>
        <w:rPr>
          <w:rtl/>
        </w:rPr>
      </w:pPr>
      <w:r>
        <w:rPr>
          <w:rFonts w:cs="Calibri"/>
        </w:rPr>
        <w:t xml:space="preserve"> </w:t>
      </w:r>
      <w:r>
        <w:rPr>
          <w:rFonts w:cs="Calibri"/>
        </w:rPr>
        <w:t xml:space="preserve">*  </w:t>
      </w:r>
      <w:r>
        <w:rPr>
          <w:rFonts w:cs="Calibri"/>
        </w:rPr>
        <w:t>Certificate of</w:t>
      </w:r>
      <w:r>
        <w:rPr>
          <w:rFonts w:cs="Calibri"/>
        </w:rPr>
        <w:t xml:space="preserve"> Educational Workshop on : </w:t>
      </w:r>
      <w:r>
        <w:rPr>
          <w:rFonts w:cs="Calibri"/>
          <w:b/>
          <w:bCs/>
        </w:rPr>
        <w:t>Hematology Applications in molecular Biology</w:t>
      </w:r>
      <w:r>
        <w:rPr>
          <w:rFonts w:cs="Calibri"/>
        </w:rPr>
        <w:t xml:space="preserve"> , </w:t>
      </w:r>
      <w:r>
        <w:rPr>
          <w:rFonts w:cs="Calibri"/>
        </w:rPr>
        <w:t xml:space="preserve">Held at Advance Center for </w:t>
      </w:r>
      <w:r>
        <w:rPr>
          <w:rFonts w:cs="Calibri"/>
        </w:rPr>
        <w:t>P</w:t>
      </w:r>
      <w:r>
        <w:rPr>
          <w:rFonts w:cs="Calibri"/>
        </w:rPr>
        <w:t xml:space="preserve">rofessional </w:t>
      </w:r>
      <w:r>
        <w:rPr>
          <w:rFonts w:cs="Calibri"/>
        </w:rPr>
        <w:t>D</w:t>
      </w:r>
      <w:r>
        <w:rPr>
          <w:rFonts w:cs="Calibri"/>
        </w:rPr>
        <w:t xml:space="preserve">evelopment </w:t>
      </w:r>
      <w:r>
        <w:rPr>
          <w:rFonts w:cs="Calibri"/>
        </w:rPr>
        <w:t xml:space="preserve"> , sudan   , on November  1</w:t>
      </w:r>
      <w:r>
        <w:rPr>
          <w:rFonts w:cs="Calibri"/>
          <w:vertAlign w:val="superscript"/>
        </w:rPr>
        <w:t>st</w:t>
      </w:r>
      <w:r>
        <w:rPr>
          <w:rFonts w:cs="Calibri"/>
        </w:rPr>
        <w:t xml:space="preserve">  2014 </w:t>
      </w:r>
      <w:r>
        <w:rPr>
          <w:rFonts w:cs="Calibri"/>
        </w:rPr>
        <w:t xml:space="preserve">and awarded </w:t>
      </w:r>
      <w:r>
        <w:rPr>
          <w:rFonts w:cs="Calibri"/>
        </w:rPr>
        <w:t>6</w:t>
      </w:r>
      <w:r>
        <w:rPr>
          <w:rFonts w:cs="Calibri"/>
        </w:rPr>
        <w:t xml:space="preserve">  CME/PD Contact  hours</w:t>
      </w:r>
      <w:r>
        <w:rPr>
          <w:rFonts w:cs="Calibri"/>
        </w:rPr>
        <w:t xml:space="preserve"> .</w:t>
      </w:r>
    </w:p>
    <w:p>
      <w:pPr>
        <w:pStyle w:val="style0"/>
        <w:rPr>
          <w:rFonts w:cs="Calibri"/>
        </w:rPr>
      </w:pPr>
    </w:p>
    <w:p>
      <w:pPr>
        <w:pStyle w:val="style0"/>
        <w:rPr/>
      </w:pPr>
      <w:r>
        <w:rPr>
          <w:rFonts w:cs="Calibri"/>
        </w:rPr>
        <w:t xml:space="preserve">*  </w:t>
      </w:r>
      <w:r>
        <w:rPr>
          <w:rFonts w:cs="Calibri"/>
        </w:rPr>
        <w:t>Certificate of</w:t>
      </w:r>
      <w:r>
        <w:rPr>
          <w:rFonts w:cs="Calibri"/>
        </w:rPr>
        <w:t xml:space="preserve"> Training Course on </w:t>
      </w:r>
      <w:r>
        <w:rPr>
          <w:rFonts w:cs="Calibri"/>
          <w:b/>
          <w:bCs/>
        </w:rPr>
        <w:t>: The Basic Skills to  Apply Quality Standards For Health Care and New Strategies  for Human Resources</w:t>
      </w:r>
      <w:r>
        <w:rPr>
          <w:rFonts w:cs="Calibri"/>
        </w:rPr>
        <w:t xml:space="preserve"> , organized by Alroia Alsabaa For</w:t>
      </w:r>
      <w:r>
        <w:t xml:space="preserve"> </w:t>
      </w:r>
      <w:r>
        <w:rPr>
          <w:rFonts w:cs="Calibri"/>
        </w:rPr>
        <w:t xml:space="preserve">Management Training and Human Resources Development </w:t>
      </w:r>
      <w:r>
        <w:t xml:space="preserve"> and National Council Of Medical and Health Professions</w:t>
      </w:r>
      <w:r>
        <w:rPr>
          <w:rFonts w:cs="Calibri"/>
        </w:rPr>
        <w:t xml:space="preserve"> </w:t>
      </w:r>
      <w:r>
        <w:t xml:space="preserve">, </w:t>
      </w:r>
      <w:r>
        <w:rPr>
          <w:rFonts w:cs="Calibri"/>
        </w:rPr>
        <w:t xml:space="preserve"> In Period from 8 – 12  June  2014 </w:t>
      </w:r>
      <w:r>
        <w:rPr>
          <w:rFonts w:cs="Calibri"/>
        </w:rPr>
        <w:t>and awarded</w:t>
      </w:r>
      <w:r>
        <w:rPr>
          <w:rFonts w:cs="Calibri"/>
        </w:rPr>
        <w:t xml:space="preserve"> </w:t>
      </w:r>
      <w:r>
        <w:rPr>
          <w:rFonts w:cs="Calibri"/>
        </w:rPr>
        <w:t xml:space="preserve"> </w:t>
      </w:r>
      <w:r>
        <w:rPr>
          <w:rFonts w:cs="Calibri"/>
        </w:rPr>
        <w:t>4</w:t>
      </w:r>
      <w:r>
        <w:rPr>
          <w:rFonts w:cs="Calibri"/>
        </w:rPr>
        <w:t xml:space="preserve">  CME/PD Contact  hours</w:t>
      </w:r>
      <w:r>
        <w:rPr>
          <w:rFonts w:cs="Calibri"/>
        </w:rPr>
        <w:t xml:space="preserve"> .  </w:t>
      </w:r>
      <w:r>
        <w:rPr>
          <w:rFonts w:cs="Calibri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bCs/>
          <w:highlight w:val="lightGray"/>
        </w:rPr>
        <w:t xml:space="preserve">Skills :                                                                                                                                      </w:t>
      </w:r>
      <w:r>
        <w:rPr>
          <w:b/>
          <w:bCs/>
          <w:highlight w:val="lightGray"/>
        </w:rPr>
        <w:t xml:space="preserve">                 </w:t>
      </w:r>
      <w:r>
        <w:rPr>
          <w:b/>
          <w:bCs/>
          <w:highlight w:val="lightGray"/>
        </w:rPr>
        <w:t xml:space="preserve">                  .</w:t>
      </w:r>
      <w:r>
        <w:rPr>
          <w:b/>
          <w:bCs/>
        </w:rPr>
        <w:t xml:space="preserve">                                     </w:t>
      </w:r>
      <w:r>
        <w:t xml:space="preserve">   </w:t>
      </w:r>
    </w:p>
    <w:p>
      <w:pPr>
        <w:pStyle w:val="style0"/>
        <w:rPr>
          <w:rtl/>
        </w:rPr>
      </w:pPr>
      <w:r>
        <w:t xml:space="preserve">Excellent </w:t>
      </w:r>
      <w:r>
        <w:t xml:space="preserve"> </w:t>
      </w:r>
      <w:r>
        <w:t>Computer background Knowledge ( Internet ) .</w:t>
      </w:r>
    </w:p>
    <w:p>
      <w:pPr>
        <w:pStyle w:val="style0"/>
        <w:rPr/>
      </w:pPr>
      <w:r>
        <w:t xml:space="preserve">Conversant with all Microsoft office </w:t>
      </w:r>
      <w:r>
        <w:t xml:space="preserve"> </w:t>
      </w:r>
      <w:r>
        <w:t>application .</w:t>
      </w:r>
    </w:p>
    <w:p>
      <w:pPr>
        <w:pStyle w:val="style0"/>
        <w:rPr/>
      </w:pPr>
      <w:r>
        <w:rPr>
          <w:b/>
          <w:bCs/>
          <w:highlight w:val="lightGray"/>
        </w:rPr>
        <w:t>Language</w:t>
      </w:r>
      <w:r>
        <w:rPr>
          <w:highlight w:val="lightGray"/>
        </w:rPr>
        <w:t xml:space="preserve"> :                                                                                                                </w:t>
      </w:r>
      <w:r>
        <w:rPr>
          <w:highlight w:val="lightGray"/>
        </w:rPr>
        <w:t xml:space="preserve">                  </w:t>
      </w:r>
      <w:r>
        <w:rPr>
          <w:highlight w:val="lightGray"/>
        </w:rPr>
        <w:t xml:space="preserve">                                .</w:t>
      </w:r>
    </w:p>
    <w:p>
      <w:pPr>
        <w:pStyle w:val="style0"/>
        <w:rPr/>
      </w:pPr>
      <w:r>
        <w:t>Fluently Speak , read , &amp; write Arabic language .</w:t>
      </w:r>
    </w:p>
    <w:p>
      <w:pPr>
        <w:pStyle w:val="style0"/>
        <w:rPr/>
      </w:pPr>
      <w:r>
        <w:t>Fluently Speak , read , &amp; write English language .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b/>
          <w:bCs/>
          <w:rtl/>
        </w:rPr>
      </w:pPr>
      <w:r>
        <w:rPr>
          <w:b/>
          <w:bCs/>
          <w:highlight w:val="lightGray"/>
        </w:rPr>
        <w:t>Personal Informations</w:t>
      </w:r>
      <w:r>
        <w:rPr>
          <w:b/>
          <w:bCs/>
          <w:highlight w:val="lightGray"/>
        </w:rPr>
        <w:t xml:space="preserve"> </w:t>
      </w:r>
      <w:r>
        <w:rPr>
          <w:b/>
          <w:bCs/>
          <w:highlight w:val="lightGray"/>
        </w:rPr>
        <w:t xml:space="preserve"> :                                                                             </w:t>
      </w:r>
      <w:r>
        <w:rPr>
          <w:b/>
          <w:bCs/>
          <w:highlight w:val="lightGray"/>
        </w:rPr>
        <w:t xml:space="preserve">                 </w:t>
      </w:r>
      <w:r>
        <w:rPr>
          <w:b/>
          <w:bCs/>
          <w:highlight w:val="lightGray"/>
        </w:rPr>
        <w:t xml:space="preserve">                                           .</w:t>
      </w:r>
    </w:p>
    <w:p>
      <w:pPr>
        <w:pStyle w:val="style0"/>
        <w:rPr/>
      </w:pPr>
      <w:r>
        <w:rPr>
          <w:b/>
          <w:bCs/>
        </w:rPr>
        <w:t>Name</w:t>
      </w:r>
      <w:r>
        <w:t xml:space="preserve"> </w:t>
      </w:r>
      <w:r>
        <w:t xml:space="preserve"> :</w:t>
      </w:r>
      <w:r>
        <w:t xml:space="preserve">   </w:t>
      </w:r>
      <w:r>
        <w:t>Ibrahim Awad Ramadan Mohammed</w:t>
      </w:r>
    </w:p>
    <w:p>
      <w:pPr>
        <w:pStyle w:val="style0"/>
        <w:rPr/>
      </w:pPr>
      <w:r>
        <w:rPr>
          <w:b/>
          <w:bCs/>
        </w:rPr>
        <w:t>Gender</w:t>
      </w:r>
      <w:r>
        <w:t xml:space="preserve"> </w:t>
      </w:r>
      <w:r>
        <w:t xml:space="preserve"> :</w:t>
      </w:r>
      <w:r>
        <w:t xml:space="preserve"> </w:t>
      </w:r>
      <w:r>
        <w:t xml:space="preserve"> </w:t>
      </w:r>
      <w:r>
        <w:t>Male</w:t>
      </w:r>
    </w:p>
    <w:p>
      <w:pPr>
        <w:pStyle w:val="style0"/>
        <w:rPr/>
      </w:pPr>
      <w:r>
        <w:rPr>
          <w:b/>
          <w:bCs/>
        </w:rPr>
        <w:t>Nationalit</w:t>
      </w:r>
      <w:r>
        <w:t xml:space="preserve"> </w:t>
      </w:r>
      <w:r>
        <w:rPr>
          <w:b/>
          <w:bCs/>
        </w:rPr>
        <w:t>y</w:t>
      </w:r>
      <w:r>
        <w:t xml:space="preserve"> : </w:t>
      </w:r>
      <w:r>
        <w:t>Sudanase</w:t>
      </w:r>
    </w:p>
    <w:p>
      <w:pPr>
        <w:pStyle w:val="style0"/>
        <w:rPr/>
      </w:pPr>
      <w:r>
        <w:rPr>
          <w:b/>
          <w:bCs/>
        </w:rPr>
        <w:t>Marital status</w:t>
      </w:r>
      <w:r>
        <w:t xml:space="preserve"> </w:t>
      </w:r>
      <w:r>
        <w:t xml:space="preserve"> : </w:t>
      </w:r>
      <w:r>
        <w:t>Single</w:t>
      </w:r>
    </w:p>
    <w:p>
      <w:pPr>
        <w:pStyle w:val="style0"/>
        <w:rPr/>
      </w:pPr>
      <w:r>
        <w:t xml:space="preserve"> </w:t>
      </w:r>
      <w:r>
        <w:rPr>
          <w:b/>
          <w:bCs/>
        </w:rPr>
        <w:t>Date of Birth</w:t>
      </w:r>
      <w:r>
        <w:t xml:space="preserve"> :</w:t>
      </w:r>
      <w:r>
        <w:t xml:space="preserve"> 23\10\1986</w:t>
      </w:r>
    </w:p>
    <w:p>
      <w:pPr>
        <w:pStyle w:val="style0"/>
        <w:rPr/>
      </w:pPr>
      <w:r>
        <w:rPr>
          <w:b/>
          <w:bCs/>
        </w:rPr>
        <w:t>Religious status</w:t>
      </w:r>
      <w:r>
        <w:t xml:space="preserve"> : </w:t>
      </w:r>
      <w:r>
        <w:t>Muslim</w:t>
      </w:r>
    </w:p>
    <w:p>
      <w:pPr>
        <w:pStyle w:val="style0"/>
        <w:rPr/>
      </w:pPr>
      <w:r>
        <w:rPr>
          <w:b/>
          <w:bCs/>
        </w:rPr>
        <w:t>Email</w:t>
      </w:r>
      <w:r>
        <w:t xml:space="preserve"> : </w:t>
      </w:r>
      <w:r>
        <w:t>ibra.medlabs@gmail.com</w:t>
      </w:r>
    </w:p>
    <w:p>
      <w:pPr>
        <w:pStyle w:val="style0"/>
        <w:rPr/>
      </w:pPr>
      <w:r>
        <w:rPr>
          <w:b/>
          <w:bCs/>
        </w:rPr>
        <w:t>Tel</w:t>
      </w:r>
      <w:r>
        <w:t xml:space="preserve"> : </w:t>
      </w:r>
      <w:r>
        <w:t xml:space="preserve">  </w:t>
      </w:r>
      <w:r>
        <w:t>0123066873</w:t>
      </w:r>
      <w:r>
        <w:t xml:space="preserve">                                </w:t>
      </w:r>
      <w:r>
        <w:t xml:space="preserve">, Alternative Tel : </w:t>
      </w:r>
      <w:r>
        <w:t>0908658874</w:t>
      </w:r>
    </w:p>
    <w:p>
      <w:pPr>
        <w:pStyle w:val="style0"/>
        <w:rPr/>
      </w:pPr>
    </w:p>
    <w:p>
      <w:pPr>
        <w:pStyle w:val="style0"/>
        <w:rPr>
          <w:rStyle w:val="style4100"/>
          <w:rFonts w:cs="Calibri"/>
          <w:b/>
          <w:bCs/>
        </w:rPr>
      </w:pPr>
      <w:r>
        <w:rPr>
          <w:rStyle w:val="style4099"/>
          <w:rFonts w:cs="Calibri"/>
          <w:b/>
          <w:bCs/>
        </w:rPr>
        <w:t xml:space="preserve">Figures </w:t>
      </w:r>
      <w:r>
        <w:rPr>
          <w:rStyle w:val="style4100"/>
          <w:rFonts w:cs="Calibri"/>
          <w:b/>
          <w:bCs/>
        </w:rPr>
        <w:t>can</w:t>
      </w:r>
      <w:r>
        <w:rPr>
          <w:rStyle w:val="style4099"/>
          <w:rFonts w:cs="Calibri"/>
          <w:b/>
          <w:bCs/>
        </w:rPr>
        <w:t xml:space="preserve"> </w:t>
      </w:r>
      <w:r>
        <w:rPr>
          <w:rStyle w:val="style4100"/>
          <w:rFonts w:cs="Calibri"/>
          <w:b/>
          <w:bCs/>
        </w:rPr>
        <w:t>be</w:t>
      </w:r>
      <w:r>
        <w:rPr>
          <w:rStyle w:val="style4099"/>
          <w:rFonts w:cs="Calibri"/>
          <w:b/>
          <w:bCs/>
        </w:rPr>
        <w:t xml:space="preserve"> </w:t>
      </w:r>
      <w:r>
        <w:rPr>
          <w:rStyle w:val="style4100"/>
          <w:rFonts w:cs="Calibri"/>
          <w:b/>
          <w:bCs/>
        </w:rPr>
        <w:t xml:space="preserve">referenced : </w:t>
      </w:r>
      <w:r>
        <w:rPr>
          <w:rStyle w:val="style4100"/>
          <w:rFonts w:cs="Calibri"/>
          <w:b/>
          <w:bCs/>
        </w:rPr>
        <w:t xml:space="preserve">                                                                                                                                    .</w:t>
      </w:r>
      <w:r>
        <w:rPr>
          <w:rStyle w:val="style4100"/>
          <w:rFonts w:cs="Calibri"/>
          <w:b/>
          <w:bCs/>
        </w:rPr>
        <w:t xml:space="preserve">  </w:t>
      </w:r>
      <w:r>
        <w:rPr>
          <w:rStyle w:val="style4100"/>
          <w:rFonts w:cs="Calibri"/>
          <w:b/>
          <w:bCs/>
        </w:rPr>
        <w:t xml:space="preserve">                                                                              </w:t>
      </w:r>
      <w:r>
        <w:rPr>
          <w:rStyle w:val="style4100"/>
          <w:rFonts w:cs="Calibri"/>
          <w:b/>
          <w:bCs/>
        </w:rPr>
        <w:t xml:space="preserve">                            </w:t>
      </w:r>
      <w:r>
        <w:rPr>
          <w:rStyle w:val="style4100"/>
          <w:rFonts w:cs="Calibri"/>
          <w:b/>
          <w:bCs/>
        </w:rPr>
        <w:t xml:space="preserve">                              </w:t>
      </w:r>
    </w:p>
    <w:p>
      <w:pPr>
        <w:numPr>
          <w:ilvl w:val="0"/>
          <w:numId w:val="0"/>
        </w:numPr>
        <w:rPr>
          <w:rFonts w:cs="Calibri"/>
          <w:b/>
          <w:bCs/>
        </w:rPr>
      </w:pPr>
      <w:r>
        <w:rPr>
          <w:rFonts w:cs="Calibri"/>
          <w:b/>
          <w:bCs/>
        </w:rPr>
        <w:t>1. Dr. Mahdi H.</w:t>
      </w:r>
      <w:r>
        <w:rPr>
          <w:rFonts w:cs="Calibri"/>
          <w:b/>
          <w:bCs/>
        </w:rPr>
        <w:t xml:space="preserve"> A. Abdalla </w:t>
      </w:r>
      <w:r>
        <w:rPr>
          <w:rFonts w:cs="Calibri"/>
          <w:b/>
          <w:bCs/>
        </w:rPr>
        <w:t xml:space="preserve">(Dean of </w:t>
      </w:r>
      <w:r>
        <w:rPr>
          <w:rFonts w:cs="Calibri"/>
          <w:b/>
          <w:bCs/>
        </w:rPr>
        <w:t>sharq al</w:t>
      </w:r>
      <w:r>
        <w:rPr>
          <w:rFonts w:cs="Calibri"/>
          <w:b/>
          <w:bCs/>
        </w:rPr>
        <w:t xml:space="preserve"> niel collage )</w:t>
      </w:r>
    </w:p>
    <w:p>
      <w:pPr>
        <w:pStyle w:val="style0"/>
        <w:ind w:left="360"/>
        <w:rPr>
          <w:rFonts w:cs="Calibri"/>
        </w:rPr>
      </w:pPr>
      <w:r>
        <w:rPr>
          <w:rFonts w:cs="Calibri"/>
        </w:rPr>
        <w:t xml:space="preserve">E mail : </w:t>
      </w:r>
      <w:r>
        <w:rPr>
          <w:rFonts w:cs="Calibri"/>
        </w:rPr>
        <w:t>mahdi razig@hotmail.com</w:t>
      </w:r>
      <w:r>
        <w:rPr>
          <w:rFonts w:cs="Calibri"/>
        </w:rPr>
        <w:t xml:space="preserve"> </w:t>
      </w:r>
      <w:r>
        <w:t xml:space="preserve">                                                  </w:t>
      </w:r>
      <w:r>
        <w:rPr>
          <w:rFonts w:cs="Calibri"/>
        </w:rPr>
        <w:t>, mobile</w:t>
      </w:r>
      <w:r>
        <w:rPr>
          <w:rFonts w:cs="Calibri"/>
        </w:rPr>
        <w:t xml:space="preserve"> </w:t>
      </w:r>
      <w:r>
        <w:rPr>
          <w:rFonts w:cs="Calibri"/>
        </w:rPr>
        <w:t>:</w:t>
      </w:r>
      <w:r>
        <w:rPr>
          <w:rFonts w:cs="Calibri"/>
        </w:rPr>
        <w:t xml:space="preserve"> </w:t>
      </w:r>
      <w:r>
        <w:rPr>
          <w:rFonts w:cs="Calibri"/>
        </w:rPr>
        <w:t>+249912204664</w:t>
      </w:r>
    </w:p>
    <w:p>
      <w:pPr>
        <w:pStyle w:val="style0"/>
        <w:rPr>
          <w:rFonts w:cs="Calibri"/>
          <w:b/>
          <w:bCs/>
        </w:rPr>
      </w:pPr>
    </w:p>
    <w:p>
      <w:pPr>
        <w:pStyle w:val="style0"/>
        <w:rPr/>
      </w:pPr>
      <w:r>
        <w:rPr>
          <w:rFonts w:cs="Calibri"/>
        </w:rPr>
        <w:t xml:space="preserve">2. </w:t>
      </w:r>
      <w:r>
        <w:rPr>
          <w:rFonts w:cs="Calibri"/>
        </w:rPr>
        <w:t>Dr. M. A. Hillal</w:t>
      </w:r>
      <w:r>
        <w:rPr>
          <w:rFonts w:cs="Calibri"/>
        </w:rPr>
        <w:t xml:space="preserve"> </w:t>
      </w:r>
      <w:r>
        <w:rPr>
          <w:rFonts w:cs="Calibri"/>
        </w:rPr>
        <w:t xml:space="preserve"> -</w:t>
      </w:r>
      <w:r>
        <w:rPr>
          <w:rFonts w:cs="Calibri"/>
        </w:rPr>
        <w:t xml:space="preserve"> </w:t>
      </w:r>
      <w:r>
        <w:rPr>
          <w:rFonts w:cs="Calibri"/>
        </w:rPr>
        <w:t>H</w:t>
      </w:r>
      <w:r>
        <w:rPr>
          <w:sz w:val="24"/>
          <w:szCs w:val="24"/>
        </w:rPr>
        <w:t>ead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department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Clinical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Chemistry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School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z w:val="24"/>
          <w:szCs w:val="24"/>
        </w:rPr>
        <w:t xml:space="preserve"> </w:t>
      </w:r>
    </w:p>
    <w:p>
      <w:pPr>
        <w:pStyle w:val="style0"/>
        <w:rPr/>
      </w:pP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medical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laboratory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Sciences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,Sharq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Elniel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College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</w:p>
    <w:p>
      <w:pPr>
        <w:pStyle w:val="style0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 Dr. Abdelrahim Mahmoud Mudesir</w:t>
      </w:r>
    </w:p>
    <w:p>
      <w:pPr>
        <w:pStyle w:val="style0"/>
        <w:rPr>
          <w:rFonts w:cs="Calibri"/>
        </w:rPr>
      </w:pPr>
    </w:p>
    <w:p>
      <w:pPr>
        <w:pStyle w:val="style179"/>
        <w:ind w:left="360"/>
        <w:rPr>
          <w:rFonts w:cs="Calibri"/>
        </w:rPr>
      </w:pPr>
      <w:r>
        <w:rPr>
          <w:rFonts w:cs="Calibri"/>
        </w:rPr>
        <w:t>E mail</w:t>
      </w:r>
      <w:r>
        <w:rPr>
          <w:rFonts w:cs="Calibri"/>
        </w:rPr>
        <w:t>: Abdelrahimm@gmail.com</w:t>
      </w:r>
      <w:r>
        <w:t xml:space="preserve">                    </w:t>
      </w:r>
      <w:r>
        <w:t xml:space="preserve">    </w:t>
      </w:r>
      <w:r>
        <w:rPr>
          <w:rFonts w:cs="Calibri"/>
        </w:rPr>
        <w:t xml:space="preserve">, mobile : </w:t>
      </w:r>
      <w:r>
        <w:rPr>
          <w:rFonts w:cs="Calibri"/>
        </w:rPr>
        <w:t>+249912351688/</w:t>
      </w:r>
      <w:r>
        <w:rPr>
          <w:rFonts w:cs="Calibri"/>
        </w:rPr>
        <w:t>+249122056184</w:t>
      </w:r>
    </w:p>
    <w:p>
      <w:pPr>
        <w:pStyle w:val="style0"/>
        <w:jc w:val="right"/>
        <w:rPr/>
      </w:pPr>
    </w:p>
    <w:p>
      <w:pPr>
        <w:pStyle w:val="style0"/>
        <w:rPr/>
      </w:pPr>
    </w:p>
    <w:sectPr>
      <w:headerReference w:type="even" r:id="rId2"/>
      <w:headerReference w:type="default" r:id="rId3"/>
      <w:footerReference w:type="even" r:id="rId4"/>
      <w:footerReference w:type="default" r:id="rId5"/>
      <w:headerReference w:type="first" r:id="rId6"/>
      <w:pgSz w:w="12240" w:h="15840" w:orient="portrait"/>
      <w:pgMar w:top="1440" w:right="1440" w:bottom="1440" w:left="1440" w:header="720" w:footer="720" w:gutter="0"/>
      <w:pgBorders w:zOrder="front" w:display="allPages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rPr/>
    </w:pP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center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7</w:t>
    </w:r>
    <w:r>
      <w:rPr/>
      <w:fldChar w:fldCharType="end"/>
    </w:r>
  </w:p>
  <w:p>
    <w:pPr>
      <w:pStyle w:val="style32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fillcolor="silver" stroked="f" style="position:absolute;margin-left:0.0pt;margin-top:0.0pt;width:395.9pt;height:263.9pt;z-index:-2147483644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.V" fitshape="t" on="t" style="font-family:&quot;Times New Roman&quot;;font-size:1.0pt;"/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9" type="#_x0000_t136" fillcolor="silver" stroked="f" style="position:absolute;margin-left:0.0pt;margin-top:0.0pt;width:395.9pt;height:263.9pt;z-index:-2147483643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.V" fitshape="t" on="t" style="font-family:&quot;Times New Roman&quot;;font-size:1.0pt;"/>
        </v:shape>
      </w:pic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100" type="#_x0000_t136" fillcolor="silver" stroked="f" style="position:absolute;margin-left:0.0pt;margin-top:0.0pt;width:395.9pt;height:263.9pt;z-index:-2147483645;mso-position-horizontal:center;mso-position-vertical:center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C.V" fitshape="t" on="t" style="font-family:&quot;Times New Roman&quot;;font-size:1.0pt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20BC16C6"/>
    <w:lvl w:ilvl="0" w:tplc="8D4ABCBC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Calibri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5C2424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42669E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5F383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099606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9EF00C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A9DC01A2"/>
    <w:lvl w:ilvl="0" w:tplc="D9F889B6">
      <w:start w:val="1"/>
      <w:numFmt w:val="decimal"/>
      <w:lvlText w:val="%1."/>
      <w:lvlJc w:val="left"/>
      <w:pPr>
        <w:tabs>
          <w:tab w:val="left" w:leader="none" w:pos="288"/>
        </w:tabs>
        <w:ind w:left="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left" w:leader="none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leader="none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leader="none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leader="none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leader="none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leader="none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leader="none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leader="none" w:pos="6048"/>
        </w:tabs>
        <w:ind w:left="6048" w:hanging="180"/>
      </w:pPr>
    </w:lvl>
  </w:abstractNum>
  <w:abstractNum w:abstractNumId="7">
    <w:nsid w:val="00000007"/>
    <w:multiLevelType w:val="hybridMultilevel"/>
    <w:tmpl w:val="3FFE3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C21C6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acd2bf86-671f-4eea-85cc-7593e5c4c820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10df68ff-1c06-4dee-9345-f09401772422"/>
    <w:basedOn w:val="style65"/>
    <w:next w:val="style4098"/>
    <w:link w:val="style32"/>
    <w:uiPriority w:val="99"/>
  </w:style>
  <w:style w:type="character" w:customStyle="1" w:styleId="style4099">
    <w:name w:val="short_text"/>
    <w:basedOn w:val="style65"/>
    <w:next w:val="style4099"/>
  </w:style>
  <w:style w:type="character" w:customStyle="1" w:styleId="style4100">
    <w:name w:val="hps"/>
    <w:basedOn w:val="style65"/>
    <w:next w:val="style4100"/>
  </w:style>
  <w:style w:type="character" w:customStyle="1" w:styleId="style4101">
    <w:name w:val="apple-converted-space"/>
    <w:basedOn w:val="style65"/>
    <w:next w:val="style4101"/>
  </w:style>
  <w:style w:type="character" w:styleId="style88">
    <w:name w:val="Emphasis"/>
    <w:basedOn w:val="style65"/>
    <w:next w:val="style88"/>
    <w:qFormat/>
    <w:uiPriority w:val="20"/>
    <w:rPr>
      <w:i/>
      <w:iCs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header" Target="header1.xml"/><Relationship Id="rId1" Type="http://schemas.openxmlformats.org/officeDocument/2006/relationships/numbering" Target="numbering.xml"/><Relationship Id="rId4" Type="http://schemas.openxmlformats.org/officeDocument/2006/relationships/footer" Target="footer3.xml"/><Relationship Id="rId10" Type="http://schemas.openxmlformats.org/officeDocument/2006/relationships/theme" Target="theme/theme1.xml"/><Relationship Id="rId3" Type="http://schemas.openxmlformats.org/officeDocument/2006/relationships/header" Target="header2.xml"/><Relationship Id="rId11" Type="http://schemas.openxmlformats.org/officeDocument/2006/relationships/customXml" Target="../customXml/item1.xml"/><Relationship Id="rId9" Type="http://schemas.openxmlformats.org/officeDocument/2006/relationships/settings" Target="settings.xml"/><Relationship Id="rId6" Type="http://schemas.openxmlformats.org/officeDocument/2006/relationships/header" Target="header5.xml"/><Relationship Id="rId5" Type="http://schemas.openxmlformats.org/officeDocument/2006/relationships/footer" Target="footer4.xml"/><Relationship Id="rId8" Type="http://schemas.openxmlformats.org/officeDocument/2006/relationships/fontTable" Target="fontTable.xml"/><Relationship Id="rId7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0AF07-69CB-4B6D-BF20-742796A4C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622</Words>
  <Characters>3155</Characters>
  <Application>WPS Office</Application>
  <DocSecurity>0</DocSecurity>
  <Paragraphs>125</Paragraphs>
  <ScaleCrop>false</ScaleCrop>
  <LinksUpToDate>false</LinksUpToDate>
  <CharactersWithSpaces>6864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2017-06-15T09:28:38Z</dcterms:created>
  <dc:creator>toshiba</dc:creator>
  <lastModifiedBy>T1-701u</lastModifiedBy>
  <dcterms:modified xsi:type="dcterms:W3CDTF">2017-06-15T10:31:35Z</dcterms:modified>
  <revision>136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