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D5" w:rsidRDefault="008D2BD5" w:rsidP="008D2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2BD5" w:rsidRPr="00A02ABA" w:rsidRDefault="008D2BD5" w:rsidP="008D2BD5">
      <w:pPr>
        <w:spacing w:line="0" w:lineRule="atLeast"/>
        <w:jc w:val="center"/>
        <w:rPr>
          <w:rFonts w:ascii="Tahoma" w:eastAsia="Tahoma" w:hAnsi="Tahoma"/>
          <w:b/>
          <w:color w:val="1DABF9"/>
          <w:sz w:val="24"/>
          <w:szCs w:val="24"/>
        </w:rPr>
      </w:pPr>
      <w:r w:rsidRPr="00A02ABA">
        <w:rPr>
          <w:rFonts w:ascii="Tahoma" w:eastAsia="Tahoma" w:hAnsi="Tahoma"/>
          <w:b/>
          <w:color w:val="1DABF9"/>
          <w:sz w:val="24"/>
          <w:szCs w:val="24"/>
        </w:rPr>
        <w:t>NADA ABDULHIM FATALLA MOHAMEDABUSALIH</w:t>
      </w:r>
    </w:p>
    <w:p w:rsidR="008D2BD5" w:rsidRDefault="008D2BD5" w:rsidP="008D2BD5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8D2BD5" w:rsidRPr="00CA5E43" w:rsidRDefault="008D2BD5" w:rsidP="008D2BD5">
      <w:pPr>
        <w:spacing w:line="266" w:lineRule="auto"/>
        <w:ind w:left="320" w:right="1100"/>
        <w:jc w:val="center"/>
        <w:rPr>
          <w:rFonts w:ascii="Tahoma" w:eastAsia="Tahoma" w:hAnsi="Tahoma"/>
          <w:sz w:val="19"/>
        </w:rPr>
      </w:pPr>
      <w:r w:rsidRPr="00CA5E43">
        <w:rPr>
          <w:rFonts w:ascii="Tahoma" w:eastAsia="Tahoma" w:hAnsi="Tahoma"/>
          <w:sz w:val="28"/>
        </w:rPr>
        <w:t>Medical Laboratory Specialist</w:t>
      </w:r>
    </w:p>
    <w:p w:rsidR="008D2BD5" w:rsidRDefault="008D2BD5" w:rsidP="008D2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376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tabs>
          <w:tab w:val="left" w:pos="3060"/>
        </w:tabs>
        <w:spacing w:line="0" w:lineRule="atLeast"/>
        <w:rPr>
          <w:rFonts w:ascii="Tahoma" w:eastAsia="Tahoma" w:hAnsi="Tahoma"/>
          <w:color w:val="808080"/>
          <w:sz w:val="19"/>
        </w:rPr>
      </w:pPr>
      <w:r>
        <w:rPr>
          <w:rFonts w:ascii="Tahoma" w:eastAsia="Tahoma" w:hAnsi="Tahoma"/>
          <w:color w:val="00B0F0"/>
          <w:sz w:val="22"/>
          <w:u w:val="single"/>
        </w:rPr>
        <w:t>Niddaabusslih3@ gmail.com</w:t>
      </w:r>
      <w:r>
        <w:rPr>
          <w:rFonts w:ascii="Times New Roman" w:eastAsia="Times New Roman" w:hAnsi="Times New Roman"/>
        </w:rPr>
        <w:tab/>
      </w:r>
      <w:r w:rsidR="00B01968">
        <w:rPr>
          <w:rFonts w:ascii="Tahoma" w:eastAsia="Tahoma" w:hAnsi="Tahoma"/>
          <w:color w:val="808080"/>
          <w:sz w:val="19"/>
        </w:rPr>
        <w:t>+249910621476  - +249991524025</w:t>
      </w:r>
      <w:bookmarkStart w:id="0" w:name="_GoBack"/>
      <w:bookmarkEnd w:id="0"/>
    </w:p>
    <w:p w:rsidR="008D2BD5" w:rsidRDefault="008D2BD5" w:rsidP="008D2BD5">
      <w:pPr>
        <w:spacing w:line="273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808080"/>
          <w:sz w:val="19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1026160</wp:posOffset>
            </wp:positionH>
            <wp:positionV relativeFrom="paragraph">
              <wp:posOffset>-7620</wp:posOffset>
            </wp:positionV>
            <wp:extent cx="3413760" cy="515493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515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D5" w:rsidRDefault="008D2BD5" w:rsidP="008D2BD5">
      <w:pPr>
        <w:spacing w:line="0" w:lineRule="atLeast"/>
        <w:rPr>
          <w:rFonts w:ascii="Tahoma" w:eastAsia="Tahoma" w:hAnsi="Tahoma"/>
          <w:color w:val="00B0F0"/>
          <w:sz w:val="2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228600" cy="2190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/>
          <w:color w:val="00B0F0"/>
          <w:sz w:val="28"/>
        </w:rPr>
        <w:t xml:space="preserve"> Profile Summary</w:t>
      </w:r>
    </w:p>
    <w:p w:rsidR="008D2BD5" w:rsidRDefault="008D2BD5" w:rsidP="008D2BD5">
      <w:pPr>
        <w:spacing w:line="251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00B0F0"/>
          <w:sz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-172085</wp:posOffset>
                </wp:positionV>
                <wp:extent cx="0" cy="3132455"/>
                <wp:effectExtent l="12065" t="13335" r="16510" b="1651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24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-13.55pt" to="-2.55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" o:allowincell="f" strokecolor="#00b0f0" strokeweight="1.5pt"/>
            </w:pict>
          </mc:Fallback>
        </mc:AlternateContent>
      </w:r>
    </w:p>
    <w:p w:rsidR="008D2BD5" w:rsidRDefault="008D2BD5" w:rsidP="008D2BD5">
      <w:pPr>
        <w:spacing w:line="244" w:lineRule="auto"/>
        <w:ind w:right="20"/>
        <w:jc w:val="both"/>
        <w:rPr>
          <w:rFonts w:ascii="Tahoma" w:eastAsia="Tahoma" w:hAnsi="Tahoma"/>
          <w:color w:val="808080"/>
        </w:rPr>
      </w:pPr>
      <w:proofErr w:type="gramStart"/>
      <w:r w:rsidRPr="00CA5E43">
        <w:rPr>
          <w:rFonts w:ascii="Tahoma" w:eastAsia="Tahoma" w:hAnsi="Tahoma"/>
          <w:color w:val="808080"/>
        </w:rPr>
        <w:t>Efficient and productive laboratory specialist, well-rounded in test execution and analysis, including, hematology, urinalysis, serology and bacteriology.</w:t>
      </w:r>
      <w:proofErr w:type="gramEnd"/>
      <w:r w:rsidRPr="00CA5E43">
        <w:rPr>
          <w:rFonts w:ascii="Tahoma" w:eastAsia="Tahoma" w:hAnsi="Tahoma"/>
          <w:color w:val="808080"/>
        </w:rPr>
        <w:t xml:space="preserve"> </w:t>
      </w:r>
      <w:proofErr w:type="gramStart"/>
      <w:r w:rsidRPr="00CA5E43">
        <w:rPr>
          <w:rFonts w:ascii="Tahoma" w:eastAsia="Tahoma" w:hAnsi="Tahoma"/>
          <w:color w:val="808080"/>
        </w:rPr>
        <w:t>Enjoys aiding physicians in accurate disease diagnoses.</w:t>
      </w:r>
      <w:proofErr w:type="gramEnd"/>
      <w:r w:rsidRPr="00CA5E43">
        <w:rPr>
          <w:rFonts w:ascii="Tahoma" w:eastAsia="Tahoma" w:hAnsi="Tahoma"/>
          <w:color w:val="808080"/>
        </w:rPr>
        <w:t xml:space="preserve"> </w:t>
      </w:r>
      <w:r>
        <w:rPr>
          <w:rFonts w:ascii="Tahoma" w:eastAsia="Tahoma" w:hAnsi="Tahoma"/>
          <w:noProof/>
          <w:color w:val="808080"/>
        </w:rPr>
        <w:drawing>
          <wp:inline distT="0" distB="0" distL="0" distR="0">
            <wp:extent cx="704850" cy="133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D5" w:rsidRDefault="008D2BD5" w:rsidP="008D2BD5">
      <w:pPr>
        <w:spacing w:line="5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80808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-15240</wp:posOffset>
            </wp:positionV>
            <wp:extent cx="231775" cy="22987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D5" w:rsidRDefault="008D2BD5" w:rsidP="008D2BD5">
      <w:pPr>
        <w:spacing w:line="0" w:lineRule="atLeast"/>
        <w:ind w:left="440"/>
        <w:rPr>
          <w:rFonts w:ascii="Tahoma" w:eastAsia="Tahoma" w:hAnsi="Tahoma"/>
          <w:color w:val="00B0F0"/>
          <w:sz w:val="28"/>
        </w:rPr>
      </w:pPr>
      <w:r>
        <w:rPr>
          <w:rFonts w:ascii="Tahoma" w:eastAsia="Tahoma" w:hAnsi="Tahoma"/>
          <w:color w:val="00B0F0"/>
          <w:sz w:val="28"/>
        </w:rPr>
        <w:t>Education</w:t>
      </w:r>
    </w:p>
    <w:p w:rsidR="008D2BD5" w:rsidRDefault="008D2BD5" w:rsidP="008D2BD5">
      <w:pPr>
        <w:spacing w:line="7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250" w:lineRule="auto"/>
        <w:ind w:right="1000"/>
        <w:rPr>
          <w:rFonts w:ascii="Tahoma" w:eastAsia="Tahoma" w:hAnsi="Tahoma"/>
          <w:color w:val="808080"/>
          <w:highlight w:val="white"/>
        </w:rPr>
      </w:pPr>
      <w:r>
        <w:rPr>
          <w:rFonts w:ascii="Tahoma" w:eastAsia="Tahoma" w:hAnsi="Tahoma"/>
          <w:b/>
          <w:color w:val="808080"/>
          <w:highlight w:val="white"/>
        </w:rPr>
        <w:t xml:space="preserve">2015 B.Sc. [Medical Laboratory since] </w:t>
      </w:r>
      <w:r w:rsidR="00534435">
        <w:rPr>
          <w:rFonts w:ascii="Tahoma" w:eastAsia="Tahoma" w:hAnsi="Tahoma"/>
          <w:color w:val="808080"/>
          <w:highlight w:val="white"/>
        </w:rPr>
        <w:t xml:space="preserve">Omdurman </w:t>
      </w:r>
      <w:proofErr w:type="spellStart"/>
      <w:r w:rsidR="00534435">
        <w:rPr>
          <w:rFonts w:ascii="Tahoma" w:eastAsia="Tahoma" w:hAnsi="Tahoma"/>
          <w:color w:val="808080"/>
          <w:highlight w:val="white"/>
        </w:rPr>
        <w:t>Ahlia</w:t>
      </w:r>
      <w:proofErr w:type="spellEnd"/>
    </w:p>
    <w:p w:rsidR="008D2BD5" w:rsidRDefault="008D2BD5" w:rsidP="008D2BD5">
      <w:pPr>
        <w:spacing w:line="250" w:lineRule="auto"/>
        <w:ind w:right="1000"/>
        <w:rPr>
          <w:rFonts w:ascii="Tahoma" w:eastAsia="Tahoma" w:hAnsi="Tahoma"/>
          <w:color w:val="808080"/>
          <w:highlight w:val="white"/>
        </w:rPr>
      </w:pPr>
      <w:r>
        <w:rPr>
          <w:rFonts w:ascii="Tahoma" w:eastAsia="Tahoma" w:hAnsi="Tahoma"/>
          <w:color w:val="808080"/>
          <w:highlight w:val="white"/>
        </w:rPr>
        <w:t xml:space="preserve"> University, </w:t>
      </w:r>
      <w:proofErr w:type="gramStart"/>
      <w:r>
        <w:rPr>
          <w:rFonts w:ascii="Tahoma" w:eastAsia="Tahoma" w:hAnsi="Tahoma"/>
          <w:color w:val="808080"/>
          <w:highlight w:val="white"/>
        </w:rPr>
        <w:t xml:space="preserve">Sudan </w:t>
      </w:r>
      <w:r w:rsidR="00534435">
        <w:rPr>
          <w:rFonts w:ascii="Tahoma" w:eastAsia="Tahoma" w:hAnsi="Tahoma"/>
          <w:color w:val="808080"/>
          <w:highlight w:val="white"/>
        </w:rPr>
        <w:t xml:space="preserve"> </w:t>
      </w:r>
      <w:r>
        <w:rPr>
          <w:rFonts w:ascii="Tahoma" w:eastAsia="Tahoma" w:hAnsi="Tahoma"/>
          <w:color w:val="808080"/>
          <w:highlight w:val="white"/>
        </w:rPr>
        <w:t>.</w:t>
      </w:r>
      <w:proofErr w:type="gramEnd"/>
      <w:r w:rsidR="00534435">
        <w:rPr>
          <w:rFonts w:ascii="Tahoma" w:eastAsia="Tahoma" w:hAnsi="Tahoma"/>
          <w:color w:val="808080"/>
          <w:highlight w:val="white"/>
        </w:rPr>
        <w:t xml:space="preserve"> </w:t>
      </w:r>
      <w:proofErr w:type="gramStart"/>
      <w:r w:rsidR="00534435">
        <w:rPr>
          <w:rFonts w:ascii="Tahoma" w:eastAsia="Tahoma" w:hAnsi="Tahoma"/>
          <w:color w:val="808080"/>
          <w:highlight w:val="white"/>
        </w:rPr>
        <w:t>M</w:t>
      </w:r>
      <w:r w:rsidR="00D40681">
        <w:rPr>
          <w:rFonts w:ascii="Tahoma" w:eastAsia="Tahoma" w:hAnsi="Tahoma"/>
          <w:color w:val="808080"/>
          <w:highlight w:val="white"/>
        </w:rPr>
        <w:t>ajoring in HAEMATOLOGY &amp; BLOOD TRANSFUION.</w:t>
      </w:r>
      <w:proofErr w:type="gramEnd"/>
    </w:p>
    <w:p w:rsidR="008D2BD5" w:rsidRDefault="008D2BD5" w:rsidP="008D2BD5">
      <w:pPr>
        <w:spacing w:line="250" w:lineRule="auto"/>
        <w:ind w:right="1000"/>
        <w:rPr>
          <w:rFonts w:ascii="Tahoma" w:eastAsia="Tahoma" w:hAnsi="Tahoma"/>
          <w:color w:val="00B0F0"/>
          <w:sz w:val="28"/>
        </w:rPr>
      </w:pPr>
      <w:r>
        <w:rPr>
          <w:rFonts w:ascii="Tahoma" w:eastAsia="Tahoma" w:hAnsi="Tahoma"/>
          <w:color w:val="00B0F0"/>
          <w:sz w:val="28"/>
        </w:rPr>
        <w:t xml:space="preserve">    </w:t>
      </w:r>
    </w:p>
    <w:p w:rsidR="008D2BD5" w:rsidRDefault="008D2BD5" w:rsidP="008D2BD5">
      <w:pPr>
        <w:spacing w:line="250" w:lineRule="auto"/>
        <w:ind w:right="1000"/>
        <w:rPr>
          <w:rFonts w:ascii="Tahoma" w:eastAsia="Tahoma" w:hAnsi="Tahoma"/>
          <w:color w:val="808080"/>
          <w:highlight w:val="white"/>
        </w:rPr>
      </w:pPr>
      <w:r>
        <w:rPr>
          <w:rFonts w:ascii="Tahoma" w:eastAsia="Tahoma" w:hAnsi="Tahoma"/>
          <w:color w:val="00B0F0"/>
          <w:sz w:val="28"/>
        </w:rPr>
        <w:t xml:space="preserve">    </w:t>
      </w:r>
      <w:r w:rsidRPr="00011596">
        <w:rPr>
          <w:rFonts w:ascii="Tahoma" w:eastAsia="Tahoma" w:hAnsi="Tahoma"/>
          <w:color w:val="00B0F0"/>
          <w:sz w:val="28"/>
        </w:rPr>
        <w:t>Skill Highlights</w:t>
      </w:r>
      <w:r>
        <w:rPr>
          <w:rFonts w:ascii="Tahoma" w:eastAsia="Tahoma" w:hAnsi="Tahoma"/>
          <w:color w:val="808080"/>
          <w:highlight w:val="white"/>
        </w:rPr>
        <w:t xml:space="preserve"> </w:t>
      </w:r>
    </w:p>
    <w:p w:rsidR="008D2BD5" w:rsidRDefault="008D2BD5" w:rsidP="008D2BD5">
      <w:pPr>
        <w:spacing w:line="250" w:lineRule="auto"/>
        <w:ind w:right="1000"/>
        <w:rPr>
          <w:rFonts w:ascii="Tahoma" w:eastAsia="Tahoma" w:hAnsi="Tahoma"/>
          <w:color w:val="808080"/>
          <w:highlight w:val="white"/>
        </w:rPr>
      </w:pPr>
      <w:r>
        <w:rPr>
          <w:rFonts w:ascii="Tahoma" w:eastAsia="Tahoma" w:hAnsi="Tahoma"/>
          <w:color w:val="808080"/>
          <w:highlight w:val="white"/>
        </w:rPr>
        <w:t xml:space="preserve"> </w:t>
      </w:r>
      <w:r>
        <w:rPr>
          <w:rFonts w:ascii="Tahoma" w:eastAsia="Tahoma" w:hAnsi="Tahoma"/>
          <w:noProof/>
          <w:color w:val="808080"/>
        </w:rPr>
        <w:drawing>
          <wp:inline distT="0" distB="0" distL="0" distR="0">
            <wp:extent cx="704850" cy="13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BD5" w:rsidRPr="00516891" w:rsidRDefault="008D2BD5" w:rsidP="00516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195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Accomplished in   hematology</w:t>
      </w:r>
    </w:p>
    <w:p w:rsidR="008D2BD5" w:rsidRPr="00516891" w:rsidRDefault="008D2BD5" w:rsidP="00516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195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Transfusion screening</w:t>
      </w:r>
    </w:p>
    <w:p w:rsidR="008D2BD5" w:rsidRPr="00516891" w:rsidRDefault="008D2BD5" w:rsidP="00516891">
      <w:pPr>
        <w:pStyle w:val="ListParagraph"/>
        <w:numPr>
          <w:ilvl w:val="0"/>
          <w:numId w:val="4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Quality control procedures</w:t>
      </w:r>
    </w:p>
    <w:p w:rsidR="008D2BD5" w:rsidRPr="00516891" w:rsidRDefault="008D2BD5" w:rsidP="00516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195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Test results interpretation</w:t>
      </w:r>
    </w:p>
    <w:p w:rsidR="008D2BD5" w:rsidRPr="00516891" w:rsidRDefault="008D2BD5" w:rsidP="00516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195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Sample checking</w:t>
      </w:r>
    </w:p>
    <w:p w:rsidR="008D2BD5" w:rsidRPr="00516891" w:rsidRDefault="008D2BD5" w:rsidP="00516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195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excellent lab practices</w:t>
      </w:r>
    </w:p>
    <w:p w:rsidR="008D2BD5" w:rsidRPr="00516891" w:rsidRDefault="008D2BD5" w:rsidP="00516891">
      <w:pPr>
        <w:pStyle w:val="ListParagraph"/>
        <w:numPr>
          <w:ilvl w:val="0"/>
          <w:numId w:val="4"/>
        </w:numPr>
        <w:spacing w:line="200" w:lineRule="exac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Lab equipment calibration</w:t>
      </w:r>
    </w:p>
    <w:p w:rsidR="008D2BD5" w:rsidRPr="00516891" w:rsidRDefault="008D2BD5" w:rsidP="00516891">
      <w:pPr>
        <w:pStyle w:val="ListParagraph"/>
        <w:numPr>
          <w:ilvl w:val="0"/>
          <w:numId w:val="5"/>
        </w:numPr>
        <w:spacing w:line="0" w:lineRule="atLeast"/>
        <w:rPr>
          <w:rFonts w:ascii="Tahoma" w:eastAsia="Tahoma" w:hAnsi="Tahoma"/>
          <w:color w:val="00B0F0"/>
          <w:sz w:val="28"/>
        </w:rPr>
      </w:pPr>
      <w:r w:rsidRPr="00516891">
        <w:rPr>
          <w:rFonts w:ascii="Tahoma" w:eastAsia="Tahoma" w:hAnsi="Tahoma"/>
          <w:color w:val="00B0F0"/>
          <w:sz w:val="28"/>
        </w:rPr>
        <w:t>Work Experience</w:t>
      </w:r>
    </w:p>
    <w:p w:rsidR="00516891" w:rsidRPr="00516891" w:rsidRDefault="00516891" w:rsidP="00516891">
      <w:pPr>
        <w:spacing w:line="0" w:lineRule="atLeast"/>
        <w:rPr>
          <w:rFonts w:ascii="Tahoma" w:eastAsia="Tahoma" w:hAnsi="Tahoma"/>
          <w:color w:val="00B0F0"/>
          <w:sz w:val="28"/>
        </w:rPr>
      </w:pPr>
    </w:p>
    <w:p w:rsidR="008D2BD5" w:rsidRDefault="008D2BD5" w:rsidP="008D2BD5">
      <w:pPr>
        <w:spacing w:line="17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00B0F0"/>
          <w:sz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-253365</wp:posOffset>
                </wp:positionV>
                <wp:extent cx="682625" cy="3392170"/>
                <wp:effectExtent l="1270" t="1270" r="190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25" cy="339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95.85pt;margin-top:-19.95pt;width:53.75pt;height:267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" o:allowincell="f" strokecolor="white"/>
            </w:pict>
          </mc:Fallback>
        </mc:AlternateContent>
      </w:r>
    </w:p>
    <w:p w:rsidR="008D2BD5" w:rsidRDefault="008D2BD5" w:rsidP="008D2BD5">
      <w:pPr>
        <w:spacing w:line="239" w:lineRule="auto"/>
        <w:ind w:left="100"/>
        <w:rPr>
          <w:rFonts w:ascii="Tahoma" w:eastAsia="Tahoma" w:hAnsi="Tahoma"/>
          <w:b/>
          <w:color w:val="808080"/>
        </w:rPr>
      </w:pPr>
      <w:proofErr w:type="gramStart"/>
      <w:r>
        <w:rPr>
          <w:rFonts w:ascii="Tahoma" w:eastAsia="Tahoma" w:hAnsi="Tahoma"/>
          <w:b/>
          <w:color w:val="808080"/>
        </w:rPr>
        <w:t>Sudan Medical Military Hospital-Medical laboratory    (Full time).</w:t>
      </w:r>
      <w:proofErr w:type="gramEnd"/>
    </w:p>
    <w:p w:rsidR="008D2BD5" w:rsidRDefault="008D2BD5" w:rsidP="008D2BD5">
      <w:pPr>
        <w:spacing w:line="2" w:lineRule="exact"/>
        <w:rPr>
          <w:rFonts w:ascii="Times New Roman" w:eastAsia="Times New Roman" w:hAnsi="Times New Roman"/>
          <w:sz w:val="24"/>
        </w:rPr>
      </w:pPr>
    </w:p>
    <w:p w:rsidR="008D2BD5" w:rsidRDefault="005B5584" w:rsidP="008D2BD5">
      <w:pPr>
        <w:spacing w:line="0" w:lineRule="atLeast"/>
        <w:ind w:left="100"/>
        <w:rPr>
          <w:rFonts w:ascii="Tahoma" w:eastAsia="Tahoma" w:hAnsi="Tahoma"/>
          <w:b/>
          <w:color w:val="808080"/>
        </w:rPr>
      </w:pPr>
      <w:r>
        <w:rPr>
          <w:rFonts w:ascii="Tahoma" w:eastAsia="Tahoma" w:hAnsi="Tahoma"/>
          <w:b/>
          <w:color w:val="808080"/>
        </w:rPr>
        <w:t>December</w:t>
      </w:r>
      <w:r w:rsidR="008D2BD5">
        <w:rPr>
          <w:rFonts w:ascii="Tahoma" w:eastAsia="Tahoma" w:hAnsi="Tahoma"/>
          <w:b/>
          <w:color w:val="808080"/>
        </w:rPr>
        <w:t xml:space="preserve"> , 2015 ~ 2016</w:t>
      </w:r>
    </w:p>
    <w:p w:rsidR="008D2BD5" w:rsidRDefault="008D2BD5" w:rsidP="008D2BD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229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b/>
          <w:color w:val="808080"/>
          <w:highlight w:val="white"/>
        </w:rPr>
      </w:pPr>
      <w:r>
        <w:rPr>
          <w:rFonts w:ascii="Tahoma" w:eastAsia="Tahoma" w:hAnsi="Tahoma"/>
          <w:b/>
          <w:color w:val="808080"/>
        </w:rPr>
        <w:t xml:space="preserve">Specialist </w:t>
      </w:r>
      <w:proofErr w:type="gramStart"/>
      <w:r>
        <w:rPr>
          <w:rFonts w:ascii="Tahoma" w:eastAsia="Tahoma" w:hAnsi="Tahoma"/>
          <w:b/>
          <w:color w:val="808080"/>
        </w:rPr>
        <w:t>laboratory .</w:t>
      </w:r>
      <w:proofErr w:type="gramEnd"/>
    </w:p>
    <w:p w:rsidR="008D2BD5" w:rsidRDefault="008D2BD5" w:rsidP="008D2BD5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0" w:lineRule="atLeast"/>
        <w:ind w:left="220"/>
        <w:rPr>
          <w:rFonts w:ascii="Tahoma" w:eastAsia="Tahoma" w:hAnsi="Tahoma"/>
          <w:b/>
          <w:color w:val="808080"/>
        </w:rPr>
      </w:pPr>
    </w:p>
    <w:p w:rsidR="008D2BD5" w:rsidRPr="00516891" w:rsidRDefault="008D2BD5" w:rsidP="008D2BD5">
      <w:pPr>
        <w:spacing w:line="0" w:lineRule="atLeast"/>
        <w:ind w:left="220"/>
        <w:rPr>
          <w:rFonts w:ascii="Tahoma" w:eastAsia="Tahoma" w:hAnsi="Tahoma"/>
          <w:b/>
          <w:color w:val="808080"/>
          <w:u w:val="single"/>
        </w:rPr>
      </w:pPr>
      <w:r w:rsidRPr="00516891">
        <w:rPr>
          <w:rFonts w:ascii="Tahoma" w:eastAsia="Tahoma" w:hAnsi="Tahoma"/>
          <w:b/>
          <w:color w:val="808080"/>
          <w:u w:val="single"/>
        </w:rPr>
        <w:t xml:space="preserve">Main duties and </w:t>
      </w:r>
      <w:r w:rsidR="00516891" w:rsidRPr="00516891">
        <w:rPr>
          <w:rFonts w:ascii="Tahoma" w:eastAsia="Tahoma" w:hAnsi="Tahoma"/>
          <w:b/>
          <w:color w:val="808080"/>
          <w:u w:val="single"/>
        </w:rPr>
        <w:t>responsibility</w:t>
      </w:r>
      <w:r w:rsidRPr="00516891">
        <w:rPr>
          <w:rFonts w:ascii="Tahoma" w:eastAsia="Tahoma" w:hAnsi="Tahoma"/>
          <w:b/>
          <w:color w:val="808080"/>
          <w:u w:val="single"/>
        </w:rPr>
        <w:t xml:space="preserve"> ties are: - </w:t>
      </w:r>
    </w:p>
    <w:p w:rsidR="008D2BD5" w:rsidRDefault="008D2BD5" w:rsidP="008D2BD5">
      <w:pPr>
        <w:spacing w:line="0" w:lineRule="atLeast"/>
        <w:ind w:left="220"/>
        <w:rPr>
          <w:rFonts w:ascii="Tahoma" w:eastAsia="Tahoma" w:hAnsi="Tahoma"/>
          <w:color w:val="808080"/>
        </w:rPr>
      </w:pPr>
    </w:p>
    <w:p w:rsidR="008D2BD5" w:rsidRDefault="008D2BD5" w:rsidP="008D2BD5">
      <w:pPr>
        <w:spacing w:line="0" w:lineRule="atLeast"/>
        <w:ind w:left="220"/>
        <w:rPr>
          <w:rFonts w:ascii="Tahoma" w:eastAsia="Tahoma" w:hAnsi="Tahoma"/>
          <w:color w:val="808080"/>
        </w:rPr>
      </w:pPr>
    </w:p>
    <w:p w:rsidR="008D2BD5" w:rsidRDefault="008D2BD5" w:rsidP="008D2BD5">
      <w:pPr>
        <w:spacing w:line="0" w:lineRule="atLeast"/>
        <w:ind w:left="220"/>
        <w:rPr>
          <w:rFonts w:ascii="Tahoma" w:eastAsia="Tahoma" w:hAnsi="Tahoma"/>
          <w:color w:val="808080"/>
        </w:rPr>
      </w:pPr>
    </w:p>
    <w:p w:rsidR="008D2BD5" w:rsidRPr="00516891" w:rsidRDefault="008D2BD5" w:rsidP="00516891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Perform QC for coagulation and urinalysis.</w:t>
      </w:r>
    </w:p>
    <w:p w:rsidR="008D2BD5" w:rsidRPr="00516891" w:rsidRDefault="008D2BD5" w:rsidP="00516891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Process microbiology specimens.</w:t>
      </w:r>
    </w:p>
    <w:p w:rsidR="008D2BD5" w:rsidRPr="00516891" w:rsidRDefault="008D2BD5" w:rsidP="00516891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Isolate and identify bacteria and fungi present in bodily fluids, autopsies, skin scrapings and surgical specimens.</w:t>
      </w:r>
    </w:p>
    <w:p w:rsidR="008D2BD5" w:rsidRPr="00516891" w:rsidRDefault="008D2BD5" w:rsidP="00516891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lastRenderedPageBreak/>
        <w:t>Diagnose and correct instrument malfunctions</w:t>
      </w:r>
      <w:r w:rsidR="00516891" w:rsidRPr="00516891">
        <w:rPr>
          <w:rFonts w:ascii="Times New Roman" w:eastAsia="Times New Roman" w:hAnsi="Times New Roman"/>
          <w:sz w:val="24"/>
        </w:rPr>
        <w:t>.</w:t>
      </w:r>
    </w:p>
    <w:p w:rsidR="008D2BD5" w:rsidRPr="00516891" w:rsidRDefault="008D2BD5" w:rsidP="00516891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Train new employees in urinalysis, coagulation, and microbiology</w:t>
      </w:r>
      <w:r w:rsidR="00516891" w:rsidRPr="00516891">
        <w:rPr>
          <w:rFonts w:ascii="Times New Roman" w:eastAsia="Times New Roman" w:hAnsi="Times New Roman"/>
          <w:sz w:val="24"/>
        </w:rPr>
        <w:t>.</w:t>
      </w:r>
    </w:p>
    <w:p w:rsidR="008D2BD5" w:rsidRPr="00516891" w:rsidRDefault="008D2BD5" w:rsidP="00516891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Collection, storage, and transportation of specimens</w:t>
      </w:r>
      <w:r w:rsidR="00516891" w:rsidRPr="00516891">
        <w:rPr>
          <w:rFonts w:ascii="Times New Roman" w:eastAsia="Times New Roman" w:hAnsi="Times New Roman"/>
          <w:sz w:val="24"/>
        </w:rPr>
        <w:t>.</w:t>
      </w:r>
    </w:p>
    <w:p w:rsidR="008D2BD5" w:rsidRPr="00516891" w:rsidRDefault="008D2BD5" w:rsidP="00516891">
      <w:pPr>
        <w:pStyle w:val="ListParagraph"/>
        <w:numPr>
          <w:ilvl w:val="0"/>
          <w:numId w:val="3"/>
        </w:numPr>
        <w:spacing w:line="0" w:lineRule="atLeast"/>
        <w:rPr>
          <w:rFonts w:ascii="Times New Roman" w:eastAsia="Times New Roman" w:hAnsi="Times New Roman"/>
          <w:sz w:val="24"/>
        </w:rPr>
      </w:pPr>
      <w:r w:rsidRPr="00516891">
        <w:rPr>
          <w:rFonts w:ascii="Times New Roman" w:eastAsia="Times New Roman" w:hAnsi="Times New Roman"/>
          <w:sz w:val="24"/>
        </w:rPr>
        <w:t>Blood typing and cross match utilizing agglutination method.</w:t>
      </w:r>
    </w:p>
    <w:p w:rsidR="008D2BD5" w:rsidRDefault="008D2BD5" w:rsidP="008D2BD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36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808080"/>
          <w:sz w:val="19"/>
        </w:rPr>
        <w:drawing>
          <wp:anchor distT="0" distB="0" distL="114300" distR="114300" simplePos="0" relativeHeight="251672576" behindDoc="1" locked="0" layoutInCell="0" allowOverlap="1" wp14:anchorId="32C0EFB0" wp14:editId="2EB8055C">
            <wp:simplePos x="0" y="0"/>
            <wp:positionH relativeFrom="column">
              <wp:posOffset>1417320</wp:posOffset>
            </wp:positionH>
            <wp:positionV relativeFrom="paragraph">
              <wp:posOffset>15240</wp:posOffset>
            </wp:positionV>
            <wp:extent cx="747395" cy="512953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5129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D5" w:rsidRDefault="008D2BD5" w:rsidP="008D2BD5">
      <w:pPr>
        <w:spacing w:line="0" w:lineRule="atLeast"/>
        <w:rPr>
          <w:rFonts w:ascii="Tahoma" w:eastAsia="Tahoma" w:hAnsi="Tahoma"/>
          <w:color w:val="00B0F0"/>
          <w:sz w:val="28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64B26CC4" wp14:editId="2C038CF2">
            <wp:extent cx="228600" cy="2190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ahoma" w:hAnsi="Tahoma"/>
          <w:color w:val="00B0F0"/>
          <w:sz w:val="28"/>
        </w:rPr>
        <w:t>Are a of Excellence</w:t>
      </w:r>
    </w:p>
    <w:p w:rsidR="008D2BD5" w:rsidRDefault="008D2BD5" w:rsidP="008D2BD5">
      <w:pPr>
        <w:spacing w:line="341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b/>
          <w:color w:val="6A6969"/>
        </w:rPr>
        <w:t>C</w:t>
      </w:r>
      <w:r w:rsidR="00516891">
        <w:rPr>
          <w:rFonts w:ascii="Tahoma" w:eastAsia="Tahoma" w:hAnsi="Tahoma"/>
          <w:color w:val="6A6969"/>
        </w:rPr>
        <w:t>ommu</w:t>
      </w:r>
      <w:r>
        <w:rPr>
          <w:rFonts w:ascii="Tahoma" w:eastAsia="Tahoma" w:hAnsi="Tahoma"/>
          <w:color w:val="6A6969"/>
        </w:rPr>
        <w:t>nication Skills</w:t>
      </w:r>
    </w:p>
    <w:p w:rsidR="008D2BD5" w:rsidRDefault="008D2BD5" w:rsidP="008D2BD5">
      <w:pPr>
        <w:spacing w:line="27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6A6969"/>
        </w:rPr>
        <w:drawing>
          <wp:anchor distT="0" distB="0" distL="114300" distR="114300" simplePos="0" relativeHeight="251673600" behindDoc="1" locked="0" layoutInCell="0" allowOverlap="1" wp14:anchorId="1F42EF6A" wp14:editId="65E784A1">
            <wp:simplePos x="0" y="0"/>
            <wp:positionH relativeFrom="column">
              <wp:posOffset>1896110</wp:posOffset>
            </wp:positionH>
            <wp:positionV relativeFrom="paragraph">
              <wp:posOffset>-128270</wp:posOffset>
            </wp:positionV>
            <wp:extent cx="182880" cy="153670"/>
            <wp:effectExtent l="0" t="0" r="762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b/>
          <w:color w:val="6A6969"/>
        </w:rPr>
        <w:t>A</w:t>
      </w:r>
      <w:r>
        <w:rPr>
          <w:rFonts w:ascii="Tahoma" w:eastAsia="Tahoma" w:hAnsi="Tahoma"/>
          <w:color w:val="6A6969"/>
        </w:rPr>
        <w:t>nalytic al Thinking</w:t>
      </w:r>
    </w:p>
    <w:p w:rsidR="008D2BD5" w:rsidRDefault="008D2BD5" w:rsidP="008D2BD5">
      <w:pPr>
        <w:spacing w:line="27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6A6969"/>
        </w:rPr>
        <w:drawing>
          <wp:anchor distT="0" distB="0" distL="114300" distR="114300" simplePos="0" relativeHeight="251674624" behindDoc="1" locked="0" layoutInCell="0" allowOverlap="1" wp14:anchorId="7DD80D7E" wp14:editId="648AA863">
            <wp:simplePos x="0" y="0"/>
            <wp:positionH relativeFrom="column">
              <wp:posOffset>1896110</wp:posOffset>
            </wp:positionH>
            <wp:positionV relativeFrom="paragraph">
              <wp:posOffset>-128270</wp:posOffset>
            </wp:positionV>
            <wp:extent cx="182880" cy="153670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b/>
          <w:color w:val="6A6969"/>
        </w:rPr>
        <w:t>T</w:t>
      </w:r>
      <w:r w:rsidR="00584413">
        <w:rPr>
          <w:rFonts w:ascii="Tahoma" w:eastAsia="Tahoma" w:hAnsi="Tahoma"/>
          <w:color w:val="6A6969"/>
        </w:rPr>
        <w:t>asks an</w:t>
      </w:r>
      <w:r>
        <w:rPr>
          <w:rFonts w:ascii="Tahoma" w:eastAsia="Tahoma" w:hAnsi="Tahoma"/>
          <w:color w:val="6A6969"/>
        </w:rPr>
        <w:t>d Details</w:t>
      </w:r>
    </w:p>
    <w:p w:rsidR="008D2BD5" w:rsidRDefault="008D2BD5" w:rsidP="008D2BD5">
      <w:pPr>
        <w:spacing w:line="12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6A6969"/>
        </w:rPr>
        <w:drawing>
          <wp:anchor distT="0" distB="0" distL="114300" distR="114300" simplePos="0" relativeHeight="251675648" behindDoc="1" locked="0" layoutInCell="0" allowOverlap="1" wp14:anchorId="366AC37E" wp14:editId="38DA9755">
            <wp:simplePos x="0" y="0"/>
            <wp:positionH relativeFrom="column">
              <wp:posOffset>1896110</wp:posOffset>
            </wp:positionH>
            <wp:positionV relativeFrom="paragraph">
              <wp:posOffset>-128270</wp:posOffset>
            </wp:positionV>
            <wp:extent cx="182880" cy="153670"/>
            <wp:effectExtent l="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D5" w:rsidRDefault="00433319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noProof/>
          <w:color w:val="6A6969"/>
        </w:rPr>
        <w:drawing>
          <wp:anchor distT="0" distB="0" distL="114300" distR="114300" simplePos="0" relativeHeight="251676672" behindDoc="1" locked="0" layoutInCell="0" allowOverlap="1" wp14:anchorId="3EE0E9F9" wp14:editId="557CDB22">
            <wp:simplePos x="0" y="0"/>
            <wp:positionH relativeFrom="column">
              <wp:posOffset>1896110</wp:posOffset>
            </wp:positionH>
            <wp:positionV relativeFrom="paragraph">
              <wp:posOffset>132715</wp:posOffset>
            </wp:positionV>
            <wp:extent cx="182880" cy="153670"/>
            <wp:effectExtent l="0" t="0" r="762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BD5">
        <w:rPr>
          <w:rFonts w:ascii="Tahoma" w:eastAsia="Tahoma" w:hAnsi="Tahoma"/>
          <w:color w:val="6A6969"/>
        </w:rPr>
        <w:t>Oriented</w:t>
      </w:r>
    </w:p>
    <w:p w:rsidR="008D2BD5" w:rsidRDefault="008D2BD5" w:rsidP="008D2BD5">
      <w:pPr>
        <w:spacing w:line="239" w:lineRule="auto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b/>
          <w:color w:val="6A6969"/>
        </w:rPr>
        <w:t>P</w:t>
      </w:r>
      <w:r>
        <w:rPr>
          <w:rFonts w:ascii="Tahoma" w:eastAsia="Tahoma" w:hAnsi="Tahoma"/>
          <w:color w:val="6A6969"/>
        </w:rPr>
        <w:t>roblems Solving &amp;</w:t>
      </w:r>
    </w:p>
    <w:p w:rsidR="008D2BD5" w:rsidRDefault="008D2BD5" w:rsidP="008D2BD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color w:val="6A6969"/>
        </w:rPr>
        <w:t>Decision Making</w:t>
      </w:r>
    </w:p>
    <w:p w:rsidR="008D2BD5" w:rsidRDefault="008D2BD5" w:rsidP="008D2BD5">
      <w:pPr>
        <w:spacing w:line="1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b/>
          <w:color w:val="6A6969"/>
        </w:rPr>
        <w:t>R</w:t>
      </w:r>
      <w:r>
        <w:rPr>
          <w:rFonts w:ascii="Tahoma" w:eastAsia="Tahoma" w:hAnsi="Tahoma"/>
          <w:color w:val="6A6969"/>
        </w:rPr>
        <w:t>elations Builder</w:t>
      </w:r>
    </w:p>
    <w:p w:rsidR="008D2BD5" w:rsidRDefault="008D2BD5" w:rsidP="008D2BD5">
      <w:pPr>
        <w:spacing w:line="42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6A6969"/>
        </w:rPr>
        <w:drawing>
          <wp:anchor distT="0" distB="0" distL="114300" distR="114300" simplePos="0" relativeHeight="251677696" behindDoc="1" locked="0" layoutInCell="0" allowOverlap="1" wp14:anchorId="382B7D71" wp14:editId="77782C31">
            <wp:simplePos x="0" y="0"/>
            <wp:positionH relativeFrom="column">
              <wp:posOffset>1896110</wp:posOffset>
            </wp:positionH>
            <wp:positionV relativeFrom="paragraph">
              <wp:posOffset>-136525</wp:posOffset>
            </wp:positionV>
            <wp:extent cx="182880" cy="153670"/>
            <wp:effectExtent l="0" t="0" r="762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b/>
          <w:color w:val="6A6969"/>
        </w:rPr>
        <w:t>A</w:t>
      </w:r>
      <w:r w:rsidR="00516891">
        <w:rPr>
          <w:rFonts w:ascii="Tahoma" w:eastAsia="Tahoma" w:hAnsi="Tahoma"/>
          <w:color w:val="6A6969"/>
        </w:rPr>
        <w:t>ccurac</w:t>
      </w:r>
      <w:r>
        <w:rPr>
          <w:rFonts w:ascii="Tahoma" w:eastAsia="Tahoma" w:hAnsi="Tahoma"/>
          <w:color w:val="6A6969"/>
        </w:rPr>
        <w:t>y and</w:t>
      </w:r>
    </w:p>
    <w:p w:rsidR="008D2BD5" w:rsidRDefault="008D2BD5" w:rsidP="008D2BD5">
      <w:pPr>
        <w:spacing w:line="12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6A6969"/>
        </w:rPr>
        <w:drawing>
          <wp:anchor distT="0" distB="0" distL="114300" distR="114300" simplePos="0" relativeHeight="251678720" behindDoc="1" locked="0" layoutInCell="0" allowOverlap="1" wp14:anchorId="58445354" wp14:editId="503D9D59">
            <wp:simplePos x="0" y="0"/>
            <wp:positionH relativeFrom="column">
              <wp:posOffset>1896110</wp:posOffset>
            </wp:positionH>
            <wp:positionV relativeFrom="paragraph">
              <wp:posOffset>-128270</wp:posOffset>
            </wp:positionV>
            <wp:extent cx="182880" cy="153670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color w:val="6A6969"/>
        </w:rPr>
        <w:t>Smartness</w:t>
      </w:r>
    </w:p>
    <w:p w:rsidR="008D2BD5" w:rsidRDefault="008D2BD5" w:rsidP="008D2BD5">
      <w:pPr>
        <w:spacing w:line="230" w:lineRule="exact"/>
        <w:rPr>
          <w:rFonts w:ascii="Times New Roman" w:eastAsia="Times New Roman" w:hAnsi="Times New Roman"/>
          <w:sz w:val="24"/>
        </w:rPr>
      </w:pP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b/>
          <w:color w:val="6A6969"/>
        </w:rPr>
        <w:t>S</w:t>
      </w:r>
      <w:r w:rsidR="00516891">
        <w:rPr>
          <w:rFonts w:ascii="Tahoma" w:eastAsia="Tahoma" w:hAnsi="Tahoma"/>
          <w:color w:val="6A6969"/>
        </w:rPr>
        <w:t>oftwar</w:t>
      </w:r>
      <w:r>
        <w:rPr>
          <w:rFonts w:ascii="Tahoma" w:eastAsia="Tahoma" w:hAnsi="Tahoma"/>
          <w:color w:val="6A6969"/>
        </w:rPr>
        <w:t>e’s</w:t>
      </w:r>
    </w:p>
    <w:p w:rsidR="008D2BD5" w:rsidRDefault="008D2BD5" w:rsidP="008D2BD5">
      <w:pPr>
        <w:spacing w:line="12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6A6969"/>
        </w:rPr>
        <w:drawing>
          <wp:anchor distT="0" distB="0" distL="114300" distR="114300" simplePos="0" relativeHeight="251679744" behindDoc="1" locked="0" layoutInCell="0" allowOverlap="1" wp14:anchorId="66CA4562" wp14:editId="78D4A993">
            <wp:simplePos x="0" y="0"/>
            <wp:positionH relativeFrom="column">
              <wp:posOffset>1896110</wp:posOffset>
            </wp:positionH>
            <wp:positionV relativeFrom="paragraph">
              <wp:posOffset>-151130</wp:posOffset>
            </wp:positionV>
            <wp:extent cx="207010" cy="15367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  <w:r>
        <w:rPr>
          <w:rFonts w:ascii="Tahoma" w:eastAsia="Tahoma" w:hAnsi="Tahoma"/>
          <w:color w:val="6A6969"/>
        </w:rPr>
        <w:t>Reporting</w:t>
      </w: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6A6969"/>
        </w:rPr>
      </w:pPr>
    </w:p>
    <w:p w:rsidR="008D2BD5" w:rsidRPr="008D2BD5" w:rsidRDefault="008D2BD5" w:rsidP="008D2BD5">
      <w:pPr>
        <w:spacing w:line="0" w:lineRule="atLeast"/>
        <w:ind w:left="100"/>
        <w:rPr>
          <w:rFonts w:ascii="Tahoma" w:eastAsia="Tahoma" w:hAnsi="Tahoma"/>
          <w:color w:val="00B0F0"/>
          <w:sz w:val="28"/>
        </w:rPr>
      </w:pPr>
    </w:p>
    <w:p w:rsidR="008D2BD5" w:rsidRDefault="008D2BD5" w:rsidP="008D2BD5">
      <w:pPr>
        <w:spacing w:line="0" w:lineRule="atLeast"/>
        <w:ind w:left="100"/>
        <w:rPr>
          <w:rFonts w:ascii="Tahoma" w:eastAsia="Tahoma" w:hAnsi="Tahoma"/>
          <w:color w:val="00B0F0"/>
          <w:sz w:val="28"/>
        </w:rPr>
      </w:pPr>
      <w:r w:rsidRPr="008D2BD5">
        <w:rPr>
          <w:rFonts w:ascii="Tahoma" w:eastAsia="Tahoma" w:hAnsi="Tahoma"/>
          <w:color w:val="00B0F0"/>
          <w:sz w:val="28"/>
        </w:rPr>
        <w:t>Personal Information</w:t>
      </w:r>
      <w:r>
        <w:rPr>
          <w:rFonts w:ascii="Tahoma" w:eastAsia="Tahoma" w:hAnsi="Tahoma"/>
          <w:color w:val="00B0F0"/>
          <w:sz w:val="28"/>
        </w:rPr>
        <w:t>:</w:t>
      </w:r>
    </w:p>
    <w:p w:rsidR="008D2BD5" w:rsidRPr="008D2BD5" w:rsidRDefault="008D2BD5" w:rsidP="008D2BD5">
      <w:pPr>
        <w:spacing w:line="0" w:lineRule="atLeast"/>
        <w:ind w:left="100"/>
        <w:rPr>
          <w:rFonts w:ascii="Tahoma" w:eastAsia="Tahoma" w:hAnsi="Tahoma"/>
          <w:color w:val="00B0F0"/>
          <w:sz w:val="28"/>
        </w:rPr>
      </w:pPr>
      <w:r w:rsidRPr="008D2BD5">
        <w:rPr>
          <w:rFonts w:ascii="Tahoma" w:eastAsia="Tahoma" w:hAnsi="Tahoma"/>
          <w:color w:val="00B0F0"/>
          <w:sz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D2BD5" w:rsidTr="008D2BD5">
        <w:tc>
          <w:tcPr>
            <w:tcW w:w="4788" w:type="dxa"/>
          </w:tcPr>
          <w:p w:rsidR="008D2BD5" w:rsidRDefault="008D2BD5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>
              <w:rPr>
                <w:rFonts w:ascii="Tahoma" w:eastAsiaTheme="minorHAnsi" w:hAnsi="Tahoma" w:cs="Tahoma"/>
                <w:b/>
                <w:bCs/>
                <w:color w:val="6A6969"/>
              </w:rPr>
              <w:t>Nationality</w:t>
            </w:r>
          </w:p>
        </w:tc>
        <w:tc>
          <w:tcPr>
            <w:tcW w:w="4788" w:type="dxa"/>
          </w:tcPr>
          <w:p w:rsidR="008D2BD5" w:rsidRDefault="008D2BD5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>
              <w:rPr>
                <w:rFonts w:ascii="Tahoma" w:eastAsiaTheme="minorHAnsi" w:hAnsi="Tahoma" w:cs="Tahoma"/>
                <w:color w:val="6A6969"/>
              </w:rPr>
              <w:t>Sudanese.</w:t>
            </w:r>
          </w:p>
        </w:tc>
      </w:tr>
      <w:tr w:rsidR="008D2BD5" w:rsidTr="008D2BD5">
        <w:tc>
          <w:tcPr>
            <w:tcW w:w="4788" w:type="dxa"/>
          </w:tcPr>
          <w:p w:rsidR="008D2BD5" w:rsidRDefault="008D2BD5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>
              <w:rPr>
                <w:rFonts w:ascii="Tahoma" w:eastAsiaTheme="minorHAnsi" w:hAnsi="Tahoma" w:cs="Tahoma"/>
                <w:b/>
                <w:bCs/>
                <w:color w:val="6A6969"/>
              </w:rPr>
              <w:t>Languages</w:t>
            </w:r>
          </w:p>
        </w:tc>
        <w:tc>
          <w:tcPr>
            <w:tcW w:w="4788" w:type="dxa"/>
          </w:tcPr>
          <w:p w:rsidR="008D2BD5" w:rsidRDefault="008D2BD5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>
              <w:rPr>
                <w:rFonts w:ascii="Tahoma" w:eastAsiaTheme="minorHAnsi" w:hAnsi="Tahoma" w:cs="Tahoma"/>
                <w:color w:val="6A6969"/>
              </w:rPr>
              <w:t>Arabic &amp; English.</w:t>
            </w:r>
          </w:p>
        </w:tc>
      </w:tr>
      <w:tr w:rsidR="008D2BD5" w:rsidTr="008D2BD5">
        <w:tc>
          <w:tcPr>
            <w:tcW w:w="4788" w:type="dxa"/>
          </w:tcPr>
          <w:p w:rsidR="008D2BD5" w:rsidRDefault="008D2BD5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>
              <w:rPr>
                <w:rFonts w:ascii="Tahoma" w:eastAsiaTheme="minorHAnsi" w:hAnsi="Tahoma" w:cs="Tahoma"/>
                <w:b/>
                <w:bCs/>
                <w:color w:val="6A6969"/>
              </w:rPr>
              <w:t>Passport No.</w:t>
            </w:r>
          </w:p>
        </w:tc>
        <w:tc>
          <w:tcPr>
            <w:tcW w:w="4788" w:type="dxa"/>
          </w:tcPr>
          <w:p w:rsidR="008D2BD5" w:rsidRDefault="00516891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>
              <w:rPr>
                <w:rFonts w:ascii="Tahoma" w:eastAsia="Tahoma" w:hAnsi="Tahoma"/>
                <w:color w:val="808080"/>
              </w:rPr>
              <w:t>P02366792</w:t>
            </w:r>
          </w:p>
        </w:tc>
      </w:tr>
      <w:tr w:rsidR="008D2BD5" w:rsidTr="008D2BD5">
        <w:tc>
          <w:tcPr>
            <w:tcW w:w="4788" w:type="dxa"/>
          </w:tcPr>
          <w:p w:rsidR="008D2BD5" w:rsidRDefault="008D2BD5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 w:rsidRPr="00516891">
              <w:rPr>
                <w:rFonts w:ascii="Tahoma" w:eastAsiaTheme="minorHAnsi" w:hAnsi="Tahoma" w:cs="Tahoma"/>
                <w:b/>
                <w:bCs/>
                <w:color w:val="6A6969"/>
                <w:highlight w:val="white"/>
              </w:rPr>
              <w:t>Visa</w:t>
            </w:r>
            <w:r>
              <w:rPr>
                <w:rFonts w:ascii="Tahoma" w:eastAsia="Tahoma" w:hAnsi="Tahoma"/>
                <w:color w:val="808080"/>
              </w:rPr>
              <w:t xml:space="preserve"> </w:t>
            </w:r>
            <w:r>
              <w:rPr>
                <w:rFonts w:ascii="Tahoma" w:eastAsiaTheme="minorHAnsi" w:hAnsi="Tahoma" w:cs="Tahoma"/>
                <w:b/>
                <w:bCs/>
                <w:color w:val="6A6969"/>
                <w:highlight w:val="white"/>
              </w:rPr>
              <w:t>Status.</w:t>
            </w:r>
          </w:p>
        </w:tc>
        <w:tc>
          <w:tcPr>
            <w:tcW w:w="4788" w:type="dxa"/>
          </w:tcPr>
          <w:p w:rsidR="008D2BD5" w:rsidRDefault="00516891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>
              <w:rPr>
                <w:rFonts w:ascii="Tahoma" w:eastAsia="Tahoma" w:hAnsi="Tahoma"/>
                <w:color w:val="808080"/>
              </w:rPr>
              <w:t xml:space="preserve">Resident </w:t>
            </w:r>
          </w:p>
        </w:tc>
      </w:tr>
      <w:tr w:rsidR="008D2BD5" w:rsidTr="008D2BD5">
        <w:tc>
          <w:tcPr>
            <w:tcW w:w="4788" w:type="dxa"/>
          </w:tcPr>
          <w:p w:rsidR="008D2BD5" w:rsidRDefault="008D2BD5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>
              <w:rPr>
                <w:rFonts w:ascii="Tahoma" w:eastAsiaTheme="minorHAnsi" w:hAnsi="Tahoma" w:cs="Tahoma"/>
                <w:b/>
                <w:bCs/>
                <w:color w:val="6A6969"/>
                <w:highlight w:val="white"/>
              </w:rPr>
              <w:t>Status.</w:t>
            </w:r>
          </w:p>
        </w:tc>
        <w:tc>
          <w:tcPr>
            <w:tcW w:w="4788" w:type="dxa"/>
          </w:tcPr>
          <w:p w:rsidR="008D2BD5" w:rsidRDefault="008D2BD5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>
              <w:rPr>
                <w:rFonts w:ascii="Tahoma" w:eastAsiaTheme="minorHAnsi" w:hAnsi="Tahoma" w:cs="Tahoma"/>
                <w:color w:val="6A6969"/>
              </w:rPr>
              <w:t>Single.</w:t>
            </w:r>
          </w:p>
        </w:tc>
      </w:tr>
      <w:tr w:rsidR="008D2BD5" w:rsidTr="008D2BD5">
        <w:tc>
          <w:tcPr>
            <w:tcW w:w="4788" w:type="dxa"/>
          </w:tcPr>
          <w:p w:rsidR="008D2BD5" w:rsidRDefault="008D2BD5" w:rsidP="008D2BD5">
            <w:pPr>
              <w:spacing w:line="0" w:lineRule="atLeast"/>
              <w:rPr>
                <w:rFonts w:ascii="Tahoma" w:eastAsia="Tahoma" w:hAnsi="Tahoma"/>
                <w:color w:val="808080"/>
              </w:rPr>
            </w:pPr>
            <w:r>
              <w:rPr>
                <w:rFonts w:ascii="Tahoma" w:eastAsiaTheme="minorHAnsi" w:hAnsi="Tahoma" w:cs="Tahoma"/>
                <w:b/>
                <w:bCs/>
                <w:color w:val="6A6969"/>
              </w:rPr>
              <w:t>Availability</w:t>
            </w:r>
          </w:p>
        </w:tc>
        <w:tc>
          <w:tcPr>
            <w:tcW w:w="4788" w:type="dxa"/>
          </w:tcPr>
          <w:p w:rsidR="008D2BD5" w:rsidRPr="008D2BD5" w:rsidRDefault="008D2BD5" w:rsidP="008D2BD5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6A6969"/>
              </w:rPr>
            </w:pPr>
            <w:r>
              <w:rPr>
                <w:rFonts w:ascii="Tahoma" w:eastAsiaTheme="minorHAnsi" w:hAnsi="Tahoma" w:cs="Tahoma"/>
                <w:color w:val="6A6969"/>
              </w:rPr>
              <w:t>Immediate.</w:t>
            </w:r>
          </w:p>
        </w:tc>
      </w:tr>
    </w:tbl>
    <w:p w:rsidR="008D2BD5" w:rsidRDefault="008D2BD5" w:rsidP="008D2BD5">
      <w:pPr>
        <w:spacing w:line="0" w:lineRule="atLeast"/>
        <w:rPr>
          <w:rFonts w:ascii="Tahoma" w:eastAsia="Tahoma" w:hAnsi="Tahoma"/>
          <w:color w:val="808080"/>
        </w:rPr>
      </w:pPr>
    </w:p>
    <w:p w:rsidR="008D2BD5" w:rsidRDefault="008D2BD5" w:rsidP="008D2BD5">
      <w:pPr>
        <w:spacing w:line="0" w:lineRule="atLeast"/>
        <w:rPr>
          <w:rFonts w:ascii="Tahoma" w:eastAsia="Tahoma" w:hAnsi="Tahoma"/>
          <w:color w:val="808080"/>
        </w:rPr>
      </w:pPr>
    </w:p>
    <w:p w:rsidR="008D2BD5" w:rsidRDefault="008D2BD5" w:rsidP="008D2BD5"/>
    <w:p w:rsidR="008D2BD5" w:rsidRPr="008D2BD5" w:rsidRDefault="008D2BD5" w:rsidP="008D2BD5">
      <w:pPr>
        <w:spacing w:line="0" w:lineRule="atLeast"/>
        <w:ind w:left="100"/>
        <w:rPr>
          <w:rFonts w:ascii="Tahoma" w:eastAsia="Tahoma" w:hAnsi="Tahoma"/>
          <w:color w:val="00B0F0"/>
          <w:sz w:val="28"/>
        </w:rPr>
      </w:pPr>
    </w:p>
    <w:sectPr w:rsidR="008D2BD5" w:rsidRPr="008D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27pt;visibility:visible;mso-wrap-style:square" o:bullet="t">
        <v:imagedata r:id="rId1" o:title=""/>
      </v:shape>
    </w:pict>
  </w:numPicBullet>
  <w:abstractNum w:abstractNumId="0">
    <w:nsid w:val="2DE55360"/>
    <w:multiLevelType w:val="hybridMultilevel"/>
    <w:tmpl w:val="9926F408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3AD952B9"/>
    <w:multiLevelType w:val="hybridMultilevel"/>
    <w:tmpl w:val="377AAE7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4C1C1A1C"/>
    <w:multiLevelType w:val="hybridMultilevel"/>
    <w:tmpl w:val="6C046E5C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>
    <w:nsid w:val="5A6516E3"/>
    <w:multiLevelType w:val="hybridMultilevel"/>
    <w:tmpl w:val="6F00E894"/>
    <w:lvl w:ilvl="0" w:tplc="33967E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A04D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4BC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389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A97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D25F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5A5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54D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7C7C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2837E7F"/>
    <w:multiLevelType w:val="hybridMultilevel"/>
    <w:tmpl w:val="8ECE1930"/>
    <w:lvl w:ilvl="0" w:tplc="B7943520">
      <w:start w:val="2015"/>
      <w:numFmt w:val="bullet"/>
      <w:lvlText w:val="-"/>
      <w:lvlJc w:val="left"/>
      <w:pPr>
        <w:ind w:left="1170" w:hanging="360"/>
      </w:pPr>
      <w:rPr>
        <w:rFonts w:ascii="Trebuchet MS" w:eastAsia="Calibri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D5"/>
    <w:rsid w:val="00433319"/>
    <w:rsid w:val="00516891"/>
    <w:rsid w:val="00534435"/>
    <w:rsid w:val="00584413"/>
    <w:rsid w:val="005B5584"/>
    <w:rsid w:val="008D2BD5"/>
    <w:rsid w:val="00B01968"/>
    <w:rsid w:val="00D300C1"/>
    <w:rsid w:val="00D4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D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D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BD5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Rafaa</dc:creator>
  <cp:lastModifiedBy>Rafaa</cp:lastModifiedBy>
  <cp:revision>4</cp:revision>
  <dcterms:created xsi:type="dcterms:W3CDTF">2017-04-06T08:07:00Z</dcterms:created>
  <dcterms:modified xsi:type="dcterms:W3CDTF">2017-06-13T00:46:00Z</dcterms:modified>
</cp:coreProperties>
</file>