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9CC" w:rsidRDefault="008817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Curriculum vitae</w:t>
      </w:r>
    </w:p>
    <w:p w:rsidR="0088176C" w:rsidRDefault="0088176C" w:rsidP="0047757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Name:                      </w:t>
      </w:r>
      <w:proofErr w:type="spellStart"/>
      <w:r>
        <w:rPr>
          <w:rFonts w:asciiTheme="majorBidi" w:hAnsiTheme="majorBidi" w:cstheme="majorBidi"/>
          <w:sz w:val="28"/>
          <w:szCs w:val="28"/>
        </w:rPr>
        <w:t>A</w:t>
      </w:r>
      <w:r w:rsidR="00477577">
        <w:rPr>
          <w:rFonts w:asciiTheme="majorBidi" w:hAnsiTheme="majorBidi" w:cstheme="majorBidi"/>
          <w:sz w:val="28"/>
          <w:szCs w:val="28"/>
        </w:rPr>
        <w:t>laa</w:t>
      </w:r>
      <w:proofErr w:type="spellEnd"/>
      <w:r w:rsidR="00477577">
        <w:rPr>
          <w:rFonts w:asciiTheme="majorBidi" w:hAnsiTheme="majorBidi" w:cstheme="majorBidi"/>
          <w:sz w:val="28"/>
          <w:szCs w:val="28"/>
        </w:rPr>
        <w:t xml:space="preserve"> El </w:t>
      </w:r>
      <w:proofErr w:type="spellStart"/>
      <w:r w:rsidR="00477577">
        <w:rPr>
          <w:rFonts w:asciiTheme="majorBidi" w:hAnsiTheme="majorBidi" w:cstheme="majorBidi"/>
          <w:sz w:val="28"/>
          <w:szCs w:val="28"/>
        </w:rPr>
        <w:t>Gasim</w:t>
      </w:r>
      <w:proofErr w:type="spellEnd"/>
      <w:r w:rsidR="00477577">
        <w:rPr>
          <w:rFonts w:asciiTheme="majorBidi" w:hAnsiTheme="majorBidi" w:cstheme="majorBidi"/>
          <w:sz w:val="28"/>
          <w:szCs w:val="28"/>
        </w:rPr>
        <w:t xml:space="preserve"> Mohammed </w:t>
      </w:r>
      <w:proofErr w:type="spellStart"/>
      <w:r w:rsidR="00477577">
        <w:rPr>
          <w:rFonts w:asciiTheme="majorBidi" w:hAnsiTheme="majorBidi" w:cstheme="majorBidi"/>
          <w:sz w:val="28"/>
          <w:szCs w:val="28"/>
        </w:rPr>
        <w:t>Saeed</w:t>
      </w:r>
      <w:proofErr w:type="spellEnd"/>
    </w:p>
    <w:p w:rsidR="0088176C" w:rsidRDefault="0088176C" w:rsidP="0047757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Birth date                </w:t>
      </w:r>
      <w:r w:rsidR="00477577">
        <w:rPr>
          <w:rFonts w:asciiTheme="majorBidi" w:hAnsiTheme="majorBidi" w:cstheme="majorBidi"/>
          <w:sz w:val="28"/>
          <w:szCs w:val="28"/>
        </w:rPr>
        <w:t>Janury.8.1993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477577">
        <w:rPr>
          <w:rFonts w:asciiTheme="majorBidi" w:hAnsiTheme="majorBidi" w:cstheme="majorBidi"/>
          <w:sz w:val="28"/>
          <w:szCs w:val="28"/>
        </w:rPr>
        <w:t>Senar</w:t>
      </w:r>
      <w:proofErr w:type="spellEnd"/>
      <w:r w:rsidR="00534150">
        <w:rPr>
          <w:rFonts w:asciiTheme="majorBidi" w:hAnsiTheme="majorBidi" w:cstheme="majorBidi"/>
          <w:sz w:val="28"/>
          <w:szCs w:val="28"/>
        </w:rPr>
        <w:t xml:space="preserve"> Sudan</w:t>
      </w:r>
    </w:p>
    <w:p w:rsidR="0088176C" w:rsidRDefault="0088176C" w:rsidP="0047757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Place of birth          </w:t>
      </w:r>
      <w:r w:rsidR="00477577">
        <w:rPr>
          <w:rFonts w:asciiTheme="majorBidi" w:hAnsiTheme="majorBidi" w:cstheme="majorBidi"/>
          <w:sz w:val="28"/>
          <w:szCs w:val="28"/>
        </w:rPr>
        <w:t xml:space="preserve">Wad </w:t>
      </w:r>
      <w:proofErr w:type="spellStart"/>
      <w:proofErr w:type="gramStart"/>
      <w:r w:rsidR="00477577">
        <w:rPr>
          <w:rFonts w:asciiTheme="majorBidi" w:hAnsiTheme="majorBidi" w:cstheme="majorBidi"/>
          <w:sz w:val="28"/>
          <w:szCs w:val="28"/>
        </w:rPr>
        <w:t>elaabas</w:t>
      </w:r>
      <w:proofErr w:type="spellEnd"/>
      <w:r w:rsidR="00477577">
        <w:rPr>
          <w:rFonts w:asciiTheme="majorBidi" w:hAnsiTheme="majorBidi" w:cstheme="majorBidi"/>
          <w:sz w:val="28"/>
          <w:szCs w:val="28"/>
        </w:rPr>
        <w:t xml:space="preserve">  -</w:t>
      </w:r>
      <w:proofErr w:type="gramEnd"/>
      <w:r w:rsidR="00534150">
        <w:rPr>
          <w:rFonts w:asciiTheme="majorBidi" w:hAnsiTheme="majorBidi" w:cstheme="majorBidi"/>
          <w:sz w:val="28"/>
          <w:szCs w:val="28"/>
        </w:rPr>
        <w:t xml:space="preserve">Sudan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8176C" w:rsidRDefault="008817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Nationality              </w:t>
      </w:r>
      <w:r w:rsidR="00534150">
        <w:rPr>
          <w:rFonts w:asciiTheme="majorBidi" w:hAnsiTheme="majorBidi" w:cstheme="majorBidi"/>
          <w:sz w:val="28"/>
          <w:szCs w:val="28"/>
        </w:rPr>
        <w:t>Sudanese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88176C" w:rsidRDefault="0088176C" w:rsidP="005341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Marital status            </w:t>
      </w:r>
      <w:r w:rsidR="00534150">
        <w:rPr>
          <w:rFonts w:asciiTheme="majorBidi" w:hAnsiTheme="majorBidi" w:cstheme="majorBidi"/>
          <w:sz w:val="28"/>
          <w:szCs w:val="28"/>
        </w:rPr>
        <w:t>not</w:t>
      </w:r>
      <w:r>
        <w:rPr>
          <w:rFonts w:asciiTheme="majorBidi" w:hAnsiTheme="majorBidi" w:cstheme="majorBidi"/>
          <w:sz w:val="28"/>
          <w:szCs w:val="28"/>
        </w:rPr>
        <w:t xml:space="preserve"> married </w:t>
      </w:r>
    </w:p>
    <w:p w:rsidR="0088176C" w:rsidRDefault="0088176C" w:rsidP="005341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Religion                   </w:t>
      </w:r>
      <w:r w:rsidR="00534150">
        <w:rPr>
          <w:rFonts w:asciiTheme="majorBidi" w:hAnsiTheme="majorBidi" w:cstheme="majorBidi"/>
          <w:sz w:val="28"/>
          <w:szCs w:val="28"/>
        </w:rPr>
        <w:t>I</w:t>
      </w:r>
      <w:r>
        <w:rPr>
          <w:rFonts w:asciiTheme="majorBidi" w:hAnsiTheme="majorBidi" w:cstheme="majorBidi"/>
          <w:sz w:val="28"/>
          <w:szCs w:val="28"/>
        </w:rPr>
        <w:t xml:space="preserve">slam </w:t>
      </w:r>
    </w:p>
    <w:p w:rsidR="0088176C" w:rsidRDefault="008817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Language                 Arabic English </w:t>
      </w:r>
    </w:p>
    <w:p w:rsidR="0088176C" w:rsidRDefault="0088176C" w:rsidP="00A339F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E. mail                     </w:t>
      </w:r>
      <w:hyperlink r:id="rId5" w:history="1">
        <w:r w:rsidR="00A339F2" w:rsidRPr="00305D64">
          <w:rPr>
            <w:rStyle w:val="Hyperlink"/>
            <w:rFonts w:asciiTheme="majorBidi" w:hAnsiTheme="majorBidi" w:cstheme="majorBidi"/>
            <w:sz w:val="28"/>
            <w:szCs w:val="28"/>
          </w:rPr>
          <w:t>alaa gasim1993@gmail.com</w:t>
        </w:r>
      </w:hyperlink>
    </w:p>
    <w:p w:rsidR="0088176C" w:rsidRDefault="0088176C" w:rsidP="00A339F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H.P.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477577">
        <w:rPr>
          <w:rFonts w:asciiTheme="majorBidi" w:hAnsiTheme="majorBidi" w:cstheme="majorBidi"/>
          <w:sz w:val="28"/>
          <w:szCs w:val="28"/>
        </w:rPr>
        <w:t xml:space="preserve">                  00249910559448</w:t>
      </w:r>
    </w:p>
    <w:p w:rsidR="0088176C" w:rsidRDefault="0088176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477577">
        <w:rPr>
          <w:rFonts w:asciiTheme="majorBidi" w:hAnsiTheme="majorBidi" w:cstheme="majorBidi"/>
          <w:sz w:val="28"/>
          <w:szCs w:val="28"/>
        </w:rPr>
        <w:t xml:space="preserve">                  00249126414933</w:t>
      </w:r>
    </w:p>
    <w:p w:rsidR="0088176C" w:rsidRDefault="0088176C" w:rsidP="00365EE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Permanent address:     </w:t>
      </w:r>
      <w:r w:rsidR="00477577">
        <w:rPr>
          <w:rFonts w:asciiTheme="majorBidi" w:hAnsiTheme="majorBidi" w:cstheme="majorBidi"/>
          <w:sz w:val="28"/>
          <w:szCs w:val="28"/>
        </w:rPr>
        <w:t>Khartoum3/ Khartoum /Sudan</w:t>
      </w:r>
    </w:p>
    <w:p w:rsidR="00365EEE" w:rsidRPr="00534150" w:rsidRDefault="00365EEE" w:rsidP="00365EE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34150">
        <w:rPr>
          <w:rFonts w:asciiTheme="majorBidi" w:hAnsiTheme="majorBidi" w:cstheme="majorBidi"/>
          <w:b/>
          <w:bCs/>
          <w:sz w:val="32"/>
          <w:szCs w:val="32"/>
        </w:rPr>
        <w:t>Education (school hood)</w:t>
      </w:r>
      <w:r w:rsidR="00534150" w:rsidRPr="00534150">
        <w:rPr>
          <w:rFonts w:asciiTheme="majorBidi" w:hAnsiTheme="majorBidi" w:cstheme="majorBidi"/>
          <w:b/>
          <w:bCs/>
          <w:sz w:val="32"/>
          <w:szCs w:val="32"/>
        </w:rPr>
        <w:t>:-</w:t>
      </w:r>
    </w:p>
    <w:p w:rsidR="00365EEE" w:rsidRDefault="00365EEE" w:rsidP="00477577">
      <w:pPr>
        <w:rPr>
          <w:rFonts w:asciiTheme="majorBidi" w:hAnsiTheme="majorBidi" w:cstheme="majorBidi"/>
          <w:sz w:val="28"/>
          <w:szCs w:val="28"/>
        </w:rPr>
      </w:pPr>
      <w:r w:rsidRPr="00534150">
        <w:rPr>
          <w:rFonts w:asciiTheme="majorBidi" w:hAnsiTheme="majorBidi" w:cstheme="majorBidi"/>
          <w:b/>
          <w:bCs/>
          <w:sz w:val="32"/>
          <w:szCs w:val="32"/>
        </w:rPr>
        <w:t>Primary</w:t>
      </w:r>
      <w:r w:rsidR="00534150">
        <w:rPr>
          <w:rFonts w:asciiTheme="majorBidi" w:hAnsiTheme="majorBidi" w:cstheme="majorBidi"/>
          <w:b/>
          <w:bCs/>
          <w:sz w:val="32"/>
          <w:szCs w:val="32"/>
        </w:rPr>
        <w:t>:</w:t>
      </w:r>
      <w:r w:rsidRPr="00534150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34150">
        <w:rPr>
          <w:rFonts w:asciiTheme="majorBidi" w:hAnsiTheme="majorBidi" w:cstheme="majorBidi"/>
          <w:sz w:val="28"/>
          <w:szCs w:val="28"/>
        </w:rPr>
        <w:t xml:space="preserve">  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7577">
        <w:rPr>
          <w:rFonts w:asciiTheme="majorBidi" w:hAnsiTheme="majorBidi" w:cstheme="majorBidi"/>
          <w:sz w:val="28"/>
          <w:szCs w:val="28"/>
        </w:rPr>
        <w:t xml:space="preserve">Wad </w:t>
      </w:r>
      <w:proofErr w:type="spellStart"/>
      <w:r w:rsidR="00477577">
        <w:rPr>
          <w:rFonts w:asciiTheme="majorBidi" w:hAnsiTheme="majorBidi" w:cstheme="majorBidi"/>
          <w:sz w:val="28"/>
          <w:szCs w:val="28"/>
        </w:rPr>
        <w:t>elaabas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primary school, </w:t>
      </w:r>
    </w:p>
    <w:p w:rsidR="00365EEE" w:rsidRDefault="00365EEE" w:rsidP="00534150">
      <w:pPr>
        <w:rPr>
          <w:rFonts w:asciiTheme="majorBidi" w:hAnsiTheme="majorBidi" w:cstheme="majorBidi"/>
          <w:sz w:val="28"/>
          <w:szCs w:val="28"/>
        </w:rPr>
      </w:pPr>
      <w:r w:rsidRPr="00534150">
        <w:rPr>
          <w:rFonts w:asciiTheme="majorBidi" w:hAnsiTheme="majorBidi" w:cstheme="majorBidi"/>
          <w:b/>
          <w:bCs/>
          <w:sz w:val="32"/>
          <w:szCs w:val="32"/>
        </w:rPr>
        <w:t>Secondary</w:t>
      </w:r>
      <w:r w:rsidR="00534150">
        <w:rPr>
          <w:rFonts w:asciiTheme="majorBidi" w:hAnsiTheme="majorBidi" w:cstheme="majorBidi"/>
          <w:b/>
          <w:bCs/>
          <w:sz w:val="32"/>
          <w:szCs w:val="32"/>
        </w:rPr>
        <w:t xml:space="preserve">:            </w:t>
      </w:r>
      <w:r w:rsidRPr="00534150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77577">
        <w:rPr>
          <w:rFonts w:asciiTheme="majorBidi" w:hAnsiTheme="majorBidi" w:cstheme="majorBidi"/>
          <w:sz w:val="28"/>
          <w:szCs w:val="28"/>
        </w:rPr>
        <w:t xml:space="preserve">Wad </w:t>
      </w:r>
      <w:proofErr w:type="spellStart"/>
      <w:proofErr w:type="gramStart"/>
      <w:r w:rsidR="00477577">
        <w:rPr>
          <w:rFonts w:asciiTheme="majorBidi" w:hAnsiTheme="majorBidi" w:cstheme="majorBidi"/>
          <w:sz w:val="28"/>
          <w:szCs w:val="28"/>
        </w:rPr>
        <w:t>elaabas</w:t>
      </w:r>
      <w:proofErr w:type="spellEnd"/>
      <w:r w:rsidR="0047757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secondary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school </w:t>
      </w:r>
    </w:p>
    <w:p w:rsidR="00365EEE" w:rsidRPr="00534150" w:rsidRDefault="00365EEE" w:rsidP="00365EE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534150">
        <w:rPr>
          <w:rFonts w:asciiTheme="majorBidi" w:hAnsiTheme="majorBidi" w:cstheme="majorBidi"/>
          <w:b/>
          <w:bCs/>
          <w:sz w:val="32"/>
          <w:szCs w:val="32"/>
        </w:rPr>
        <w:t xml:space="preserve">Higher </w:t>
      </w:r>
      <w:r w:rsidR="00534150">
        <w:rPr>
          <w:rFonts w:asciiTheme="majorBidi" w:hAnsiTheme="majorBidi" w:cstheme="majorBidi"/>
          <w:b/>
          <w:bCs/>
          <w:sz w:val="32"/>
          <w:szCs w:val="32"/>
        </w:rPr>
        <w:t>education:</w:t>
      </w:r>
    </w:p>
    <w:p w:rsidR="008F6D12" w:rsidRDefault="00534150" w:rsidP="00534150">
      <w:pPr>
        <w:rPr>
          <w:rFonts w:asciiTheme="majorBidi" w:hAnsiTheme="majorBidi" w:cstheme="majorBidi"/>
          <w:sz w:val="28"/>
          <w:szCs w:val="28"/>
        </w:rPr>
      </w:pPr>
      <w:r w:rsidRPr="001D2820">
        <w:rPr>
          <w:rFonts w:asciiTheme="majorBidi" w:hAnsiTheme="majorBidi" w:cstheme="majorBidi"/>
          <w:sz w:val="28"/>
          <w:szCs w:val="28"/>
        </w:rPr>
        <w:t xml:space="preserve">Sudan University for </w:t>
      </w:r>
      <w:r>
        <w:rPr>
          <w:rFonts w:asciiTheme="majorBidi" w:hAnsiTheme="majorBidi" w:cstheme="majorBidi"/>
          <w:sz w:val="28"/>
          <w:szCs w:val="28"/>
        </w:rPr>
        <w:t>S</w:t>
      </w:r>
      <w:r w:rsidRPr="001D2820">
        <w:rPr>
          <w:rFonts w:asciiTheme="majorBidi" w:hAnsiTheme="majorBidi" w:cstheme="majorBidi"/>
          <w:sz w:val="28"/>
          <w:szCs w:val="28"/>
        </w:rPr>
        <w:t xml:space="preserve">cience and </w:t>
      </w:r>
      <w:r>
        <w:rPr>
          <w:rFonts w:asciiTheme="majorBidi" w:hAnsiTheme="majorBidi" w:cstheme="majorBidi"/>
          <w:sz w:val="28"/>
          <w:szCs w:val="28"/>
        </w:rPr>
        <w:t>T</w:t>
      </w:r>
      <w:r w:rsidRPr="001D2820">
        <w:rPr>
          <w:rFonts w:asciiTheme="majorBidi" w:hAnsiTheme="majorBidi" w:cstheme="majorBidi"/>
          <w:sz w:val="28"/>
          <w:szCs w:val="28"/>
        </w:rPr>
        <w:t>echnology</w:t>
      </w:r>
      <w:r>
        <w:rPr>
          <w:rFonts w:asciiTheme="majorBidi" w:hAnsiTheme="majorBidi" w:cstheme="majorBidi"/>
          <w:sz w:val="28"/>
          <w:szCs w:val="28"/>
        </w:rPr>
        <w:t xml:space="preserve"> (SUST)</w:t>
      </w:r>
      <w:r w:rsidRPr="001D2820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C</w:t>
      </w:r>
      <w:r w:rsidRPr="001D2820">
        <w:rPr>
          <w:rFonts w:asciiTheme="majorBidi" w:hAnsiTheme="majorBidi" w:cstheme="majorBidi"/>
          <w:sz w:val="28"/>
          <w:szCs w:val="28"/>
        </w:rPr>
        <w:t xml:space="preserve">ollage of </w:t>
      </w:r>
      <w:r>
        <w:rPr>
          <w:rFonts w:asciiTheme="majorBidi" w:hAnsiTheme="majorBidi" w:cstheme="majorBidi"/>
          <w:sz w:val="28"/>
          <w:szCs w:val="28"/>
        </w:rPr>
        <w:t>M</w:t>
      </w:r>
      <w:r w:rsidRPr="001D2820">
        <w:rPr>
          <w:rFonts w:asciiTheme="majorBidi" w:hAnsiTheme="majorBidi" w:cstheme="majorBidi"/>
          <w:sz w:val="28"/>
          <w:szCs w:val="28"/>
        </w:rPr>
        <w:t xml:space="preserve">edical </w:t>
      </w:r>
      <w:r>
        <w:rPr>
          <w:rFonts w:asciiTheme="majorBidi" w:hAnsiTheme="majorBidi" w:cstheme="majorBidi"/>
          <w:sz w:val="28"/>
          <w:szCs w:val="28"/>
        </w:rPr>
        <w:t>R</w:t>
      </w:r>
      <w:r w:rsidRPr="001D2820">
        <w:rPr>
          <w:rFonts w:asciiTheme="majorBidi" w:hAnsiTheme="majorBidi" w:cstheme="majorBidi"/>
          <w:sz w:val="28"/>
          <w:szCs w:val="28"/>
        </w:rPr>
        <w:t xml:space="preserve">adiological </w:t>
      </w:r>
      <w:r>
        <w:rPr>
          <w:rFonts w:asciiTheme="majorBidi" w:hAnsiTheme="majorBidi" w:cstheme="majorBidi"/>
          <w:sz w:val="28"/>
          <w:szCs w:val="28"/>
        </w:rPr>
        <w:t>S</w:t>
      </w:r>
      <w:r w:rsidRPr="001D2820">
        <w:rPr>
          <w:rFonts w:asciiTheme="majorBidi" w:hAnsiTheme="majorBidi" w:cstheme="majorBidi"/>
          <w:sz w:val="28"/>
          <w:szCs w:val="28"/>
        </w:rPr>
        <w:t>cience</w:t>
      </w:r>
      <w:r>
        <w:rPr>
          <w:rFonts w:asciiTheme="majorBidi" w:hAnsiTheme="majorBidi" w:cstheme="majorBidi"/>
          <w:sz w:val="28"/>
          <w:szCs w:val="28"/>
        </w:rPr>
        <w:t xml:space="preserve"> (COMRS)</w:t>
      </w:r>
      <w:r w:rsidRPr="001D2820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R</w:t>
      </w:r>
      <w:r w:rsidRPr="001D2820">
        <w:rPr>
          <w:rFonts w:asciiTheme="majorBidi" w:hAnsiTheme="majorBidi" w:cstheme="majorBidi"/>
          <w:sz w:val="28"/>
          <w:szCs w:val="28"/>
        </w:rPr>
        <w:t xml:space="preserve">adiotherapy and </w:t>
      </w:r>
      <w:r>
        <w:rPr>
          <w:rFonts w:asciiTheme="majorBidi" w:hAnsiTheme="majorBidi" w:cstheme="majorBidi"/>
          <w:sz w:val="28"/>
          <w:szCs w:val="28"/>
        </w:rPr>
        <w:t>N</w:t>
      </w:r>
      <w:r w:rsidRPr="001D2820">
        <w:rPr>
          <w:rFonts w:asciiTheme="majorBidi" w:hAnsiTheme="majorBidi" w:cstheme="majorBidi"/>
          <w:sz w:val="28"/>
          <w:szCs w:val="28"/>
        </w:rPr>
        <w:t xml:space="preserve">uclear </w:t>
      </w:r>
      <w:r>
        <w:rPr>
          <w:rFonts w:asciiTheme="majorBidi" w:hAnsiTheme="majorBidi" w:cstheme="majorBidi"/>
          <w:sz w:val="28"/>
          <w:szCs w:val="28"/>
        </w:rPr>
        <w:t>M</w:t>
      </w:r>
      <w:r w:rsidRPr="001D2820">
        <w:rPr>
          <w:rFonts w:asciiTheme="majorBidi" w:hAnsiTheme="majorBidi" w:cstheme="majorBidi"/>
          <w:sz w:val="28"/>
          <w:szCs w:val="28"/>
        </w:rPr>
        <w:t xml:space="preserve">edicine </w:t>
      </w:r>
      <w:r>
        <w:rPr>
          <w:rFonts w:asciiTheme="majorBidi" w:hAnsiTheme="majorBidi" w:cstheme="majorBidi"/>
          <w:sz w:val="28"/>
          <w:szCs w:val="28"/>
        </w:rPr>
        <w:t>D</w:t>
      </w:r>
      <w:r w:rsidRPr="001D2820">
        <w:rPr>
          <w:rFonts w:asciiTheme="majorBidi" w:hAnsiTheme="majorBidi" w:cstheme="majorBidi"/>
          <w:sz w:val="28"/>
          <w:szCs w:val="28"/>
        </w:rPr>
        <w:t>epartment</w:t>
      </w:r>
      <w:r w:rsidR="00207323">
        <w:rPr>
          <w:rFonts w:asciiTheme="majorBidi" w:hAnsiTheme="majorBidi" w:cstheme="majorBidi"/>
          <w:sz w:val="28"/>
          <w:szCs w:val="28"/>
        </w:rPr>
        <w:t xml:space="preserve"> (2011-2015</w:t>
      </w:r>
      <w:r>
        <w:rPr>
          <w:rFonts w:asciiTheme="majorBidi" w:hAnsiTheme="majorBidi" w:cstheme="majorBidi"/>
          <w:sz w:val="28"/>
          <w:szCs w:val="28"/>
        </w:rPr>
        <w:t>).</w:t>
      </w:r>
    </w:p>
    <w:p w:rsidR="008F6D12" w:rsidRPr="00534150" w:rsidRDefault="008F6D12" w:rsidP="00365EEE">
      <w:pPr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534150">
        <w:rPr>
          <w:rFonts w:asciiTheme="majorBidi" w:hAnsiTheme="majorBidi" w:cstheme="majorBidi"/>
          <w:b/>
          <w:bCs/>
          <w:i/>
          <w:iCs/>
          <w:sz w:val="40"/>
          <w:szCs w:val="40"/>
        </w:rPr>
        <w:t>Qualifications</w:t>
      </w:r>
    </w:p>
    <w:p w:rsidR="008F6D12" w:rsidRPr="00941171" w:rsidRDefault="008F6D12" w:rsidP="0094117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941171">
        <w:rPr>
          <w:rFonts w:asciiTheme="majorBidi" w:hAnsiTheme="majorBidi" w:cstheme="majorBidi"/>
          <w:b/>
          <w:bCs/>
          <w:sz w:val="32"/>
          <w:szCs w:val="32"/>
        </w:rPr>
        <w:t>B.Sc.</w:t>
      </w:r>
      <w:r w:rsidRPr="00941171">
        <w:rPr>
          <w:rFonts w:asciiTheme="majorBidi" w:hAnsiTheme="majorBidi" w:cstheme="majorBidi"/>
          <w:sz w:val="32"/>
          <w:szCs w:val="32"/>
        </w:rPr>
        <w:t xml:space="preserve"> </w:t>
      </w:r>
      <w:r w:rsidR="00207323">
        <w:rPr>
          <w:rFonts w:asciiTheme="majorBidi" w:hAnsiTheme="majorBidi" w:cstheme="majorBidi"/>
          <w:b/>
          <w:bCs/>
          <w:i/>
          <w:iCs/>
          <w:sz w:val="28"/>
          <w:szCs w:val="28"/>
        </w:rPr>
        <w:t>Second</w:t>
      </w:r>
      <w:r w:rsidRPr="00941171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gramStart"/>
      <w:r w:rsidRPr="00941171">
        <w:rPr>
          <w:rFonts w:asciiTheme="majorBidi" w:hAnsiTheme="majorBidi" w:cstheme="majorBidi"/>
          <w:b/>
          <w:bCs/>
          <w:i/>
          <w:iCs/>
          <w:sz w:val="28"/>
          <w:szCs w:val="28"/>
        </w:rPr>
        <w:t>Class</w:t>
      </w:r>
      <w:r w:rsidRPr="00941171">
        <w:rPr>
          <w:rFonts w:asciiTheme="majorBidi" w:hAnsiTheme="majorBidi" w:cstheme="majorBidi"/>
          <w:sz w:val="28"/>
          <w:szCs w:val="28"/>
        </w:rPr>
        <w:t xml:space="preserve"> </w:t>
      </w:r>
      <w:r w:rsidR="00207323">
        <w:rPr>
          <w:rFonts w:asciiTheme="majorBidi" w:hAnsiTheme="majorBidi" w:cstheme="majorBidi"/>
          <w:sz w:val="28"/>
          <w:szCs w:val="28"/>
        </w:rPr>
        <w:t xml:space="preserve"> -</w:t>
      </w:r>
      <w:proofErr w:type="gramEnd"/>
      <w:r w:rsidR="00207323">
        <w:rPr>
          <w:rFonts w:asciiTheme="majorBidi" w:hAnsiTheme="majorBidi" w:cstheme="majorBidi"/>
          <w:sz w:val="28"/>
          <w:szCs w:val="28"/>
        </w:rPr>
        <w:t xml:space="preserve"> Division One </w:t>
      </w:r>
      <w:r w:rsidRPr="00941171">
        <w:rPr>
          <w:rFonts w:asciiTheme="majorBidi" w:hAnsiTheme="majorBidi" w:cstheme="majorBidi"/>
          <w:sz w:val="28"/>
          <w:szCs w:val="28"/>
        </w:rPr>
        <w:t>in Radiotherapy and Nuclear Medici</w:t>
      </w:r>
      <w:r w:rsidR="00207323">
        <w:rPr>
          <w:rFonts w:asciiTheme="majorBidi" w:hAnsiTheme="majorBidi" w:cstheme="majorBidi"/>
          <w:sz w:val="28"/>
          <w:szCs w:val="28"/>
        </w:rPr>
        <w:t>ne Technology (SUST, COMRS, 2015</w:t>
      </w:r>
      <w:r w:rsidRPr="00941171">
        <w:rPr>
          <w:rFonts w:asciiTheme="majorBidi" w:hAnsiTheme="majorBidi" w:cstheme="majorBidi"/>
          <w:sz w:val="28"/>
          <w:szCs w:val="28"/>
        </w:rPr>
        <w:t>).</w:t>
      </w:r>
    </w:p>
    <w:p w:rsidR="00941171" w:rsidRDefault="00941171" w:rsidP="00941171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8F6D12">
        <w:rPr>
          <w:rFonts w:asciiTheme="majorBidi" w:hAnsiTheme="majorBidi" w:cstheme="majorBidi"/>
          <w:sz w:val="28"/>
          <w:szCs w:val="28"/>
        </w:rPr>
        <w:t>Research title:-</w:t>
      </w:r>
    </w:p>
    <w:p w:rsidR="008F6D12" w:rsidRDefault="00207323" w:rsidP="0094117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Study the High Incidence of Pediatric Leukemia in Sudan (RICK) </w:t>
      </w:r>
    </w:p>
    <w:p w:rsidR="0088176C" w:rsidRPr="00941171" w:rsidRDefault="008F6D12">
      <w:pPr>
        <w:rPr>
          <w:rFonts w:asciiTheme="majorBidi" w:hAnsiTheme="majorBidi" w:cstheme="majorBidi"/>
          <w:b/>
          <w:bCs/>
          <w:sz w:val="32"/>
          <w:szCs w:val="32"/>
        </w:rPr>
      </w:pPr>
      <w:r w:rsidRPr="00941171">
        <w:rPr>
          <w:rFonts w:asciiTheme="majorBidi" w:hAnsiTheme="majorBidi" w:cstheme="majorBidi"/>
          <w:b/>
          <w:bCs/>
          <w:sz w:val="32"/>
          <w:szCs w:val="32"/>
        </w:rPr>
        <w:t xml:space="preserve">Working experience </w:t>
      </w:r>
    </w:p>
    <w:p w:rsidR="008F6D12" w:rsidRPr="00941171" w:rsidRDefault="00324EFB" w:rsidP="0094117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941171">
        <w:rPr>
          <w:rFonts w:asciiTheme="majorBidi" w:hAnsiTheme="majorBidi" w:cstheme="majorBidi"/>
          <w:sz w:val="28"/>
          <w:szCs w:val="28"/>
        </w:rPr>
        <w:t xml:space="preserve">Assistant teaching </w:t>
      </w:r>
      <w:r w:rsidR="00534150">
        <w:rPr>
          <w:rFonts w:asciiTheme="majorBidi" w:hAnsiTheme="majorBidi" w:cstheme="majorBidi"/>
          <w:sz w:val="28"/>
          <w:szCs w:val="28"/>
        </w:rPr>
        <w:t xml:space="preserve">at </w:t>
      </w:r>
      <w:r w:rsidRPr="00941171">
        <w:rPr>
          <w:rFonts w:asciiTheme="majorBidi" w:hAnsiTheme="majorBidi" w:cstheme="majorBidi"/>
          <w:sz w:val="28"/>
          <w:szCs w:val="28"/>
        </w:rPr>
        <w:t xml:space="preserve">Sudan University for science and technology, collage of medical radiological science, radiotherapy and nuclear medicine department (chemotherapy and radiotherapy, </w:t>
      </w:r>
      <w:r w:rsidR="00941171" w:rsidRPr="00941171">
        <w:rPr>
          <w:rFonts w:asciiTheme="majorBidi" w:hAnsiTheme="majorBidi" w:cstheme="majorBidi"/>
          <w:sz w:val="28"/>
          <w:szCs w:val="28"/>
        </w:rPr>
        <w:t>R</w:t>
      </w:r>
      <w:r w:rsidRPr="00941171">
        <w:rPr>
          <w:rFonts w:asciiTheme="majorBidi" w:hAnsiTheme="majorBidi" w:cstheme="majorBidi"/>
          <w:sz w:val="28"/>
          <w:szCs w:val="28"/>
        </w:rPr>
        <w:t xml:space="preserve">adiotherapy physics, radiotherapy technique and radiotherapy </w:t>
      </w:r>
      <w:r w:rsidR="00941171" w:rsidRPr="00941171">
        <w:rPr>
          <w:rFonts w:asciiTheme="majorBidi" w:hAnsiTheme="majorBidi" w:cstheme="majorBidi"/>
          <w:sz w:val="28"/>
          <w:szCs w:val="28"/>
        </w:rPr>
        <w:t>planning)</w:t>
      </w:r>
    </w:p>
    <w:p w:rsidR="00324EFB" w:rsidRPr="00941171" w:rsidRDefault="00324EFB" w:rsidP="00324EFB">
      <w:pPr>
        <w:rPr>
          <w:rFonts w:asciiTheme="majorBidi" w:hAnsiTheme="majorBidi" w:cstheme="majorBidi"/>
          <w:b/>
          <w:bCs/>
          <w:sz w:val="36"/>
          <w:szCs w:val="36"/>
        </w:rPr>
      </w:pPr>
      <w:r w:rsidRPr="00941171">
        <w:rPr>
          <w:rFonts w:asciiTheme="majorBidi" w:hAnsiTheme="majorBidi" w:cstheme="majorBidi"/>
          <w:b/>
          <w:bCs/>
          <w:sz w:val="36"/>
          <w:szCs w:val="36"/>
        </w:rPr>
        <w:t>Training &amp; courses:</w:t>
      </w:r>
    </w:p>
    <w:p w:rsidR="00F72339" w:rsidRPr="00941171" w:rsidRDefault="00F72339" w:rsidP="0047684D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941171">
        <w:rPr>
          <w:rFonts w:asciiTheme="majorBidi" w:hAnsiTheme="majorBidi" w:cstheme="majorBidi"/>
          <w:sz w:val="28"/>
          <w:szCs w:val="28"/>
        </w:rPr>
        <w:t xml:space="preserve">Training at </w:t>
      </w:r>
      <w:r w:rsidR="0047684D">
        <w:rPr>
          <w:rFonts w:asciiTheme="majorBidi" w:hAnsiTheme="majorBidi" w:cstheme="majorBidi"/>
          <w:sz w:val="28"/>
          <w:szCs w:val="28"/>
        </w:rPr>
        <w:t xml:space="preserve">First Aid in the Community / Sudanese Red Crescent </w:t>
      </w:r>
      <w:proofErr w:type="gramStart"/>
      <w:r w:rsidR="0047684D">
        <w:rPr>
          <w:rFonts w:asciiTheme="majorBidi" w:hAnsiTheme="majorBidi" w:cstheme="majorBidi"/>
          <w:sz w:val="28"/>
          <w:szCs w:val="28"/>
        </w:rPr>
        <w:t>Soc</w:t>
      </w:r>
      <w:r w:rsidR="00D34F07">
        <w:rPr>
          <w:rFonts w:asciiTheme="majorBidi" w:hAnsiTheme="majorBidi" w:cstheme="majorBidi"/>
          <w:sz w:val="28"/>
          <w:szCs w:val="28"/>
        </w:rPr>
        <w:t>iety  ,</w:t>
      </w:r>
      <w:proofErr w:type="gramEnd"/>
      <w:r w:rsidR="00D34F07">
        <w:rPr>
          <w:rFonts w:asciiTheme="majorBidi" w:hAnsiTheme="majorBidi" w:cstheme="majorBidi"/>
          <w:sz w:val="28"/>
          <w:szCs w:val="28"/>
        </w:rPr>
        <w:t xml:space="preserve"> Khartoum, Sudan (from February – March 2o16</w:t>
      </w:r>
      <w:r w:rsidRPr="00941171">
        <w:rPr>
          <w:rFonts w:asciiTheme="majorBidi" w:hAnsiTheme="majorBidi" w:cstheme="majorBidi"/>
          <w:sz w:val="28"/>
          <w:szCs w:val="28"/>
        </w:rPr>
        <w:t>).</w:t>
      </w:r>
    </w:p>
    <w:p w:rsidR="00941171" w:rsidRDefault="001D2820" w:rsidP="008B0904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D2820">
        <w:rPr>
          <w:rFonts w:asciiTheme="majorBidi" w:hAnsiTheme="majorBidi" w:cstheme="majorBidi"/>
          <w:sz w:val="28"/>
          <w:szCs w:val="28"/>
        </w:rPr>
        <w:t>Train</w:t>
      </w:r>
      <w:r>
        <w:rPr>
          <w:rFonts w:asciiTheme="majorBidi" w:hAnsiTheme="majorBidi" w:cstheme="majorBidi"/>
          <w:sz w:val="28"/>
          <w:szCs w:val="28"/>
        </w:rPr>
        <w:t>in</w:t>
      </w:r>
      <w:r w:rsidRPr="001D2820">
        <w:rPr>
          <w:rFonts w:asciiTheme="majorBidi" w:hAnsiTheme="majorBidi" w:cstheme="majorBidi"/>
          <w:sz w:val="28"/>
          <w:szCs w:val="28"/>
        </w:rPr>
        <w:t xml:space="preserve">g at </w:t>
      </w:r>
      <w:r w:rsidR="008B0904">
        <w:rPr>
          <w:rFonts w:asciiTheme="majorBidi" w:hAnsiTheme="majorBidi" w:cstheme="majorBidi"/>
          <w:sz w:val="28"/>
          <w:szCs w:val="28"/>
        </w:rPr>
        <w:t xml:space="preserve">Radiotherapy </w:t>
      </w:r>
      <w:r>
        <w:rPr>
          <w:rFonts w:asciiTheme="majorBidi" w:hAnsiTheme="majorBidi" w:cstheme="majorBidi"/>
          <w:sz w:val="28"/>
          <w:szCs w:val="28"/>
        </w:rPr>
        <w:t>department</w:t>
      </w:r>
      <w:r w:rsidRPr="001D2820">
        <w:rPr>
          <w:rFonts w:asciiTheme="majorBidi" w:hAnsiTheme="majorBidi" w:cstheme="majorBidi"/>
          <w:sz w:val="28"/>
          <w:szCs w:val="28"/>
        </w:rPr>
        <w:t xml:space="preserve"> (</w:t>
      </w:r>
      <w:r w:rsidR="008B0904">
        <w:rPr>
          <w:rFonts w:asciiTheme="majorBidi" w:hAnsiTheme="majorBidi" w:cstheme="majorBidi"/>
          <w:sz w:val="28"/>
          <w:szCs w:val="28"/>
        </w:rPr>
        <w:t>RT</w:t>
      </w:r>
      <w:r w:rsidRPr="001D2820">
        <w:rPr>
          <w:rFonts w:asciiTheme="majorBidi" w:hAnsiTheme="majorBidi" w:cstheme="majorBidi"/>
          <w:sz w:val="28"/>
          <w:szCs w:val="28"/>
        </w:rPr>
        <w:t xml:space="preserve">) department, </w:t>
      </w:r>
      <w:r w:rsidR="00534150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>adiation and isotopes center of Khartoum (RICK)</w:t>
      </w:r>
      <w:r w:rsidRPr="001D2820">
        <w:rPr>
          <w:rFonts w:asciiTheme="majorBidi" w:hAnsiTheme="majorBidi" w:cstheme="majorBidi"/>
          <w:sz w:val="28"/>
          <w:szCs w:val="28"/>
        </w:rPr>
        <w:t xml:space="preserve">, Khartoum, Sudan (from </w:t>
      </w:r>
      <w:r w:rsidR="008B0904">
        <w:rPr>
          <w:rFonts w:asciiTheme="majorBidi" w:hAnsiTheme="majorBidi" w:cstheme="majorBidi"/>
          <w:sz w:val="28"/>
          <w:szCs w:val="28"/>
        </w:rPr>
        <w:t>March-2016 -2017</w:t>
      </w:r>
      <w:r w:rsidRPr="001D2820">
        <w:rPr>
          <w:rFonts w:asciiTheme="majorBidi" w:hAnsiTheme="majorBidi" w:cstheme="majorBidi"/>
          <w:sz w:val="28"/>
          <w:szCs w:val="28"/>
        </w:rPr>
        <w:t xml:space="preserve">). </w:t>
      </w:r>
    </w:p>
    <w:p w:rsidR="001D2820" w:rsidRPr="00534150" w:rsidRDefault="001D2820" w:rsidP="008B090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534150">
        <w:rPr>
          <w:rFonts w:asciiTheme="majorBidi" w:hAnsiTheme="majorBidi" w:cstheme="majorBidi"/>
          <w:b/>
          <w:bCs/>
          <w:sz w:val="36"/>
          <w:szCs w:val="36"/>
        </w:rPr>
        <w:t>Workshops:</w:t>
      </w:r>
    </w:p>
    <w:p w:rsidR="001D2820" w:rsidRDefault="001D2820" w:rsidP="001D2820">
      <w:pPr>
        <w:pStyle w:val="ListParagraph"/>
        <w:numPr>
          <w:ilvl w:val="0"/>
          <w:numId w:val="4"/>
        </w:numPr>
        <w:tabs>
          <w:tab w:val="left" w:pos="450"/>
        </w:tabs>
        <w:ind w:left="450" w:hanging="180"/>
        <w:rPr>
          <w:rFonts w:asciiTheme="majorBidi" w:hAnsiTheme="majorBidi" w:cstheme="majorBidi"/>
          <w:sz w:val="28"/>
          <w:szCs w:val="28"/>
        </w:rPr>
      </w:pPr>
      <w:r w:rsidRPr="001D2820">
        <w:rPr>
          <w:rFonts w:asciiTheme="majorBidi" w:hAnsiTheme="majorBidi" w:cstheme="majorBidi"/>
          <w:sz w:val="28"/>
          <w:szCs w:val="28"/>
        </w:rPr>
        <w:t xml:space="preserve">One day workshop in </w:t>
      </w:r>
      <w:r w:rsidRPr="001D2820">
        <w:rPr>
          <w:rFonts w:asciiTheme="majorBidi" w:hAnsiTheme="majorBidi" w:cstheme="majorBidi"/>
          <w:b/>
          <w:bCs/>
          <w:sz w:val="28"/>
          <w:szCs w:val="28"/>
        </w:rPr>
        <w:t>detection and prevention of  breast cancer in Sudan</w:t>
      </w:r>
      <w:r w:rsidRPr="001D2820">
        <w:rPr>
          <w:rFonts w:asciiTheme="majorBidi" w:hAnsiTheme="majorBidi" w:cstheme="majorBidi"/>
          <w:sz w:val="28"/>
          <w:szCs w:val="28"/>
        </w:rPr>
        <w:t xml:space="preserve"> done by Sudan University for </w:t>
      </w:r>
      <w:r>
        <w:rPr>
          <w:rFonts w:asciiTheme="majorBidi" w:hAnsiTheme="majorBidi" w:cstheme="majorBidi"/>
          <w:sz w:val="28"/>
          <w:szCs w:val="28"/>
        </w:rPr>
        <w:t>S</w:t>
      </w:r>
      <w:r w:rsidRPr="001D2820">
        <w:rPr>
          <w:rFonts w:asciiTheme="majorBidi" w:hAnsiTheme="majorBidi" w:cstheme="majorBidi"/>
          <w:sz w:val="28"/>
          <w:szCs w:val="28"/>
        </w:rPr>
        <w:t xml:space="preserve">cience and </w:t>
      </w:r>
      <w:r>
        <w:rPr>
          <w:rFonts w:asciiTheme="majorBidi" w:hAnsiTheme="majorBidi" w:cstheme="majorBidi"/>
          <w:sz w:val="28"/>
          <w:szCs w:val="28"/>
        </w:rPr>
        <w:t>T</w:t>
      </w:r>
      <w:r w:rsidRPr="001D2820">
        <w:rPr>
          <w:rFonts w:asciiTheme="majorBidi" w:hAnsiTheme="majorBidi" w:cstheme="majorBidi"/>
          <w:sz w:val="28"/>
          <w:szCs w:val="28"/>
        </w:rPr>
        <w:t>echnology</w:t>
      </w:r>
      <w:r>
        <w:rPr>
          <w:rFonts w:asciiTheme="majorBidi" w:hAnsiTheme="majorBidi" w:cstheme="majorBidi"/>
          <w:sz w:val="28"/>
          <w:szCs w:val="28"/>
        </w:rPr>
        <w:t>(SUST)</w:t>
      </w:r>
      <w:r w:rsidRPr="001D2820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C</w:t>
      </w:r>
      <w:r w:rsidRPr="001D2820">
        <w:rPr>
          <w:rFonts w:asciiTheme="majorBidi" w:hAnsiTheme="majorBidi" w:cstheme="majorBidi"/>
          <w:sz w:val="28"/>
          <w:szCs w:val="28"/>
        </w:rPr>
        <w:t xml:space="preserve">ollage of </w:t>
      </w:r>
      <w:r>
        <w:rPr>
          <w:rFonts w:asciiTheme="majorBidi" w:hAnsiTheme="majorBidi" w:cstheme="majorBidi"/>
          <w:sz w:val="28"/>
          <w:szCs w:val="28"/>
        </w:rPr>
        <w:t>M</w:t>
      </w:r>
      <w:r w:rsidRPr="001D2820">
        <w:rPr>
          <w:rFonts w:asciiTheme="majorBidi" w:hAnsiTheme="majorBidi" w:cstheme="majorBidi"/>
          <w:sz w:val="28"/>
          <w:szCs w:val="28"/>
        </w:rPr>
        <w:t xml:space="preserve">edical </w:t>
      </w:r>
      <w:r>
        <w:rPr>
          <w:rFonts w:asciiTheme="majorBidi" w:hAnsiTheme="majorBidi" w:cstheme="majorBidi"/>
          <w:sz w:val="28"/>
          <w:szCs w:val="28"/>
        </w:rPr>
        <w:t>R</w:t>
      </w:r>
      <w:r w:rsidRPr="001D2820">
        <w:rPr>
          <w:rFonts w:asciiTheme="majorBidi" w:hAnsiTheme="majorBidi" w:cstheme="majorBidi"/>
          <w:sz w:val="28"/>
          <w:szCs w:val="28"/>
        </w:rPr>
        <w:t xml:space="preserve">adiological </w:t>
      </w:r>
      <w:r>
        <w:rPr>
          <w:rFonts w:asciiTheme="majorBidi" w:hAnsiTheme="majorBidi" w:cstheme="majorBidi"/>
          <w:sz w:val="28"/>
          <w:szCs w:val="28"/>
        </w:rPr>
        <w:t>S</w:t>
      </w:r>
      <w:r w:rsidRPr="001D2820">
        <w:rPr>
          <w:rFonts w:asciiTheme="majorBidi" w:hAnsiTheme="majorBidi" w:cstheme="majorBidi"/>
          <w:sz w:val="28"/>
          <w:szCs w:val="28"/>
        </w:rPr>
        <w:t>cience</w:t>
      </w:r>
      <w:r>
        <w:rPr>
          <w:rFonts w:asciiTheme="majorBidi" w:hAnsiTheme="majorBidi" w:cstheme="majorBidi"/>
          <w:sz w:val="28"/>
          <w:szCs w:val="28"/>
        </w:rPr>
        <w:t xml:space="preserve"> (COMRS)</w:t>
      </w:r>
      <w:r w:rsidRPr="001D2820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R</w:t>
      </w:r>
      <w:r w:rsidRPr="001D2820">
        <w:rPr>
          <w:rFonts w:asciiTheme="majorBidi" w:hAnsiTheme="majorBidi" w:cstheme="majorBidi"/>
          <w:sz w:val="28"/>
          <w:szCs w:val="28"/>
        </w:rPr>
        <w:t>adiotherapy and nuclear medicine department</w:t>
      </w:r>
    </w:p>
    <w:p w:rsidR="0047684D" w:rsidRDefault="0047684D" w:rsidP="0047684D">
      <w:pPr>
        <w:pStyle w:val="ListParagraph"/>
        <w:tabs>
          <w:tab w:val="left" w:pos="450"/>
        </w:tabs>
        <w:ind w:left="450"/>
        <w:rPr>
          <w:rFonts w:asciiTheme="majorBidi" w:hAnsiTheme="majorBidi" w:cstheme="majorBidi"/>
          <w:sz w:val="28"/>
          <w:szCs w:val="28"/>
        </w:rPr>
      </w:pPr>
    </w:p>
    <w:p w:rsidR="008B0904" w:rsidRDefault="008B0904" w:rsidP="001D2820">
      <w:pPr>
        <w:pStyle w:val="ListParagraph"/>
        <w:numPr>
          <w:ilvl w:val="0"/>
          <w:numId w:val="4"/>
        </w:numPr>
        <w:tabs>
          <w:tab w:val="left" w:pos="450"/>
        </w:tabs>
        <w:ind w:left="450" w:hanging="1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One day workshop in </w:t>
      </w:r>
      <w:r w:rsidR="001933F4">
        <w:rPr>
          <w:rFonts w:asciiTheme="majorBidi" w:hAnsiTheme="majorBidi" w:cstheme="majorBidi"/>
          <w:sz w:val="28"/>
          <w:szCs w:val="28"/>
        </w:rPr>
        <w:t xml:space="preserve">Palliative care: </w:t>
      </w:r>
      <w:r w:rsidR="001933F4" w:rsidRPr="00A339F2">
        <w:rPr>
          <w:rFonts w:asciiTheme="majorBidi" w:hAnsiTheme="majorBidi" w:cstheme="majorBidi"/>
          <w:b/>
          <w:bCs/>
          <w:sz w:val="28"/>
          <w:szCs w:val="28"/>
        </w:rPr>
        <w:t>Awareness with No Limits</w:t>
      </w:r>
      <w:r w:rsidR="001933F4">
        <w:rPr>
          <w:rFonts w:asciiTheme="majorBidi" w:hAnsiTheme="majorBidi" w:cstheme="majorBidi"/>
          <w:sz w:val="28"/>
          <w:szCs w:val="28"/>
        </w:rPr>
        <w:t xml:space="preserve"> conducted by Dr. Mohamed </w:t>
      </w:r>
      <w:proofErr w:type="spellStart"/>
      <w:r w:rsidR="001933F4">
        <w:rPr>
          <w:rFonts w:asciiTheme="majorBidi" w:hAnsiTheme="majorBidi" w:cstheme="majorBidi"/>
          <w:sz w:val="28"/>
          <w:szCs w:val="28"/>
        </w:rPr>
        <w:t>Bushnag</w:t>
      </w:r>
      <w:proofErr w:type="spellEnd"/>
      <w:r w:rsidR="001933F4">
        <w:rPr>
          <w:rFonts w:asciiTheme="majorBidi" w:hAnsiTheme="majorBidi" w:cstheme="majorBidi"/>
          <w:sz w:val="28"/>
          <w:szCs w:val="28"/>
        </w:rPr>
        <w:t xml:space="preserve"> (Jordan) Dr. </w:t>
      </w:r>
      <w:proofErr w:type="spellStart"/>
      <w:r w:rsidR="001933F4">
        <w:rPr>
          <w:rFonts w:asciiTheme="majorBidi" w:hAnsiTheme="majorBidi" w:cstheme="majorBidi"/>
          <w:sz w:val="28"/>
          <w:szCs w:val="28"/>
        </w:rPr>
        <w:t>Layth</w:t>
      </w:r>
      <w:proofErr w:type="spellEnd"/>
      <w:r w:rsidR="001933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33F4">
        <w:rPr>
          <w:rFonts w:asciiTheme="majorBidi" w:hAnsiTheme="majorBidi" w:cstheme="majorBidi"/>
          <w:sz w:val="28"/>
          <w:szCs w:val="28"/>
        </w:rPr>
        <w:t>Yahya</w:t>
      </w:r>
      <w:proofErr w:type="spellEnd"/>
      <w:r w:rsidR="001933F4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="001933F4">
        <w:rPr>
          <w:rFonts w:asciiTheme="majorBidi" w:hAnsiTheme="majorBidi" w:cstheme="majorBidi"/>
          <w:sz w:val="28"/>
          <w:szCs w:val="28"/>
        </w:rPr>
        <w:t>Irag</w:t>
      </w:r>
      <w:proofErr w:type="spellEnd"/>
      <w:r w:rsidR="001933F4">
        <w:rPr>
          <w:rFonts w:asciiTheme="majorBidi" w:hAnsiTheme="majorBidi" w:cstheme="majorBidi"/>
          <w:sz w:val="28"/>
          <w:szCs w:val="28"/>
        </w:rPr>
        <w:t xml:space="preserve">), Dr </w:t>
      </w:r>
      <w:proofErr w:type="spellStart"/>
      <w:r w:rsidR="001933F4">
        <w:rPr>
          <w:rFonts w:asciiTheme="majorBidi" w:hAnsiTheme="majorBidi" w:cstheme="majorBidi"/>
          <w:sz w:val="28"/>
          <w:szCs w:val="28"/>
        </w:rPr>
        <w:t>Nahla</w:t>
      </w:r>
      <w:proofErr w:type="spellEnd"/>
      <w:r w:rsidR="001933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33F4">
        <w:rPr>
          <w:rFonts w:asciiTheme="majorBidi" w:hAnsiTheme="majorBidi" w:cstheme="majorBidi"/>
          <w:sz w:val="28"/>
          <w:szCs w:val="28"/>
        </w:rPr>
        <w:t>Gafer</w:t>
      </w:r>
      <w:proofErr w:type="spellEnd"/>
      <w:r w:rsidR="001933F4">
        <w:rPr>
          <w:rFonts w:asciiTheme="majorBidi" w:hAnsiTheme="majorBidi" w:cstheme="majorBidi"/>
          <w:sz w:val="28"/>
          <w:szCs w:val="28"/>
        </w:rPr>
        <w:t xml:space="preserve">, and Dr. </w:t>
      </w:r>
      <w:proofErr w:type="spellStart"/>
      <w:r w:rsidR="001933F4">
        <w:rPr>
          <w:rFonts w:asciiTheme="majorBidi" w:hAnsiTheme="majorBidi" w:cstheme="majorBidi"/>
          <w:sz w:val="28"/>
          <w:szCs w:val="28"/>
        </w:rPr>
        <w:t>Mohaja</w:t>
      </w:r>
      <w:proofErr w:type="spellEnd"/>
      <w:r w:rsidR="001933F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1933F4">
        <w:rPr>
          <w:rFonts w:asciiTheme="majorBidi" w:hAnsiTheme="majorBidi" w:cstheme="majorBidi"/>
          <w:sz w:val="28"/>
          <w:szCs w:val="28"/>
        </w:rPr>
        <w:t>Khair</w:t>
      </w:r>
      <w:proofErr w:type="spellEnd"/>
      <w:r w:rsidR="001933F4">
        <w:rPr>
          <w:rFonts w:asciiTheme="majorBidi" w:hAnsiTheme="majorBidi" w:cstheme="majorBidi"/>
          <w:sz w:val="28"/>
          <w:szCs w:val="28"/>
        </w:rPr>
        <w:t xml:space="preserve"> Allah from</w:t>
      </w:r>
      <w:r w:rsidR="0047684D">
        <w:rPr>
          <w:rFonts w:asciiTheme="majorBidi" w:hAnsiTheme="majorBidi" w:cstheme="majorBidi"/>
          <w:sz w:val="28"/>
          <w:szCs w:val="28"/>
        </w:rPr>
        <w:t xml:space="preserve"> </w:t>
      </w:r>
      <w:r w:rsidR="001933F4">
        <w:rPr>
          <w:rFonts w:asciiTheme="majorBidi" w:hAnsiTheme="majorBidi" w:cstheme="majorBidi"/>
          <w:sz w:val="28"/>
          <w:szCs w:val="28"/>
        </w:rPr>
        <w:t>"</w:t>
      </w:r>
      <w:r w:rsidR="0047684D">
        <w:rPr>
          <w:rFonts w:asciiTheme="majorBidi" w:hAnsiTheme="majorBidi" w:cstheme="majorBidi"/>
          <w:sz w:val="28"/>
          <w:szCs w:val="28"/>
        </w:rPr>
        <w:t xml:space="preserve">the Arab Association for Palliative Medicine" at </w:t>
      </w:r>
      <w:proofErr w:type="spellStart"/>
      <w:r w:rsidR="0047684D">
        <w:rPr>
          <w:rFonts w:asciiTheme="majorBidi" w:hAnsiTheme="majorBidi" w:cstheme="majorBidi"/>
          <w:sz w:val="28"/>
          <w:szCs w:val="28"/>
        </w:rPr>
        <w:t>Comboni</w:t>
      </w:r>
      <w:proofErr w:type="spellEnd"/>
      <w:r w:rsidR="0047684D">
        <w:rPr>
          <w:rFonts w:asciiTheme="majorBidi" w:hAnsiTheme="majorBidi" w:cstheme="majorBidi"/>
          <w:sz w:val="28"/>
          <w:szCs w:val="28"/>
        </w:rPr>
        <w:t xml:space="preserve"> College of  Science and Technology –December 2016 </w:t>
      </w:r>
    </w:p>
    <w:p w:rsidR="00D34F07" w:rsidRPr="00D34F07" w:rsidRDefault="00D34F07" w:rsidP="00D34F07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D34F07" w:rsidRPr="001D2820" w:rsidRDefault="00D34F07" w:rsidP="001D2820">
      <w:pPr>
        <w:pStyle w:val="ListParagraph"/>
        <w:numPr>
          <w:ilvl w:val="0"/>
          <w:numId w:val="4"/>
        </w:numPr>
        <w:tabs>
          <w:tab w:val="left" w:pos="450"/>
        </w:tabs>
        <w:ind w:left="450" w:hanging="1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One day Workshop at </w:t>
      </w:r>
      <w:r w:rsidRPr="00A339F2">
        <w:rPr>
          <w:rFonts w:asciiTheme="majorBidi" w:hAnsiTheme="majorBidi" w:cstheme="majorBidi"/>
          <w:b/>
          <w:bCs/>
          <w:sz w:val="28"/>
          <w:szCs w:val="28"/>
        </w:rPr>
        <w:t>Basic Life Support</w:t>
      </w:r>
      <w:r>
        <w:rPr>
          <w:rFonts w:asciiTheme="majorBidi" w:hAnsiTheme="majorBidi" w:cstheme="majorBidi"/>
          <w:sz w:val="28"/>
          <w:szCs w:val="28"/>
        </w:rPr>
        <w:t xml:space="preserve"> /Sudanese Red Crescent Society -Khartoum Sudan</w:t>
      </w:r>
    </w:p>
    <w:p w:rsidR="00F72339" w:rsidRDefault="00F72339" w:rsidP="00F72339">
      <w:pPr>
        <w:rPr>
          <w:rFonts w:asciiTheme="majorBidi" w:hAnsiTheme="majorBidi" w:cstheme="majorBidi"/>
          <w:sz w:val="28"/>
          <w:szCs w:val="28"/>
        </w:rPr>
      </w:pPr>
    </w:p>
    <w:p w:rsidR="00A339F2" w:rsidRDefault="00A339F2" w:rsidP="001D282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A339F2" w:rsidRDefault="00A339F2" w:rsidP="001D2820">
      <w:pPr>
        <w:rPr>
          <w:rFonts w:asciiTheme="majorBidi" w:hAnsiTheme="majorBidi" w:cstheme="majorBidi"/>
          <w:sz w:val="28"/>
          <w:szCs w:val="28"/>
        </w:rPr>
      </w:pPr>
    </w:p>
    <w:p w:rsidR="00324EFB" w:rsidRPr="00534150" w:rsidRDefault="001D2820" w:rsidP="001D282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534150">
        <w:rPr>
          <w:rFonts w:asciiTheme="majorBidi" w:hAnsiTheme="majorBidi" w:cstheme="majorBidi"/>
          <w:b/>
          <w:bCs/>
          <w:sz w:val="36"/>
          <w:szCs w:val="36"/>
        </w:rPr>
        <w:t>Departmental presentations:</w:t>
      </w:r>
    </w:p>
    <w:p w:rsidR="00534150" w:rsidRPr="00534150" w:rsidRDefault="00534150" w:rsidP="00534150">
      <w:pPr>
        <w:pStyle w:val="ListParagraph"/>
        <w:numPr>
          <w:ilvl w:val="0"/>
          <w:numId w:val="4"/>
        </w:numPr>
        <w:ind w:left="54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</w:t>
      </w:r>
      <w:r w:rsidRPr="00534150">
        <w:rPr>
          <w:rFonts w:asciiTheme="majorBidi" w:hAnsiTheme="majorBidi" w:cstheme="majorBidi"/>
          <w:b/>
          <w:bCs/>
          <w:sz w:val="28"/>
          <w:szCs w:val="28"/>
        </w:rPr>
        <w:t xml:space="preserve">odern </w:t>
      </w:r>
      <w:r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534150">
        <w:rPr>
          <w:rFonts w:asciiTheme="majorBidi" w:hAnsiTheme="majorBidi" w:cstheme="majorBidi"/>
          <w:b/>
          <w:bCs/>
          <w:sz w:val="28"/>
          <w:szCs w:val="28"/>
        </w:rPr>
        <w:t xml:space="preserve">echnology of </w:t>
      </w:r>
      <w:r>
        <w:rPr>
          <w:rFonts w:asciiTheme="majorBidi" w:hAnsiTheme="majorBidi" w:cstheme="majorBidi"/>
          <w:b/>
          <w:bCs/>
          <w:sz w:val="28"/>
          <w:szCs w:val="28"/>
        </w:rPr>
        <w:t>R</w:t>
      </w:r>
      <w:r w:rsidRPr="00534150">
        <w:rPr>
          <w:rFonts w:asciiTheme="majorBidi" w:hAnsiTheme="majorBidi" w:cstheme="majorBidi"/>
          <w:b/>
          <w:bCs/>
          <w:sz w:val="28"/>
          <w:szCs w:val="28"/>
        </w:rPr>
        <w:t xml:space="preserve">adiation </w:t>
      </w:r>
      <w:r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534150">
        <w:rPr>
          <w:rFonts w:asciiTheme="majorBidi" w:hAnsiTheme="majorBidi" w:cstheme="majorBidi"/>
          <w:b/>
          <w:bCs/>
          <w:sz w:val="28"/>
          <w:szCs w:val="28"/>
        </w:rPr>
        <w:t xml:space="preserve">herapy in </w:t>
      </w:r>
      <w:r>
        <w:rPr>
          <w:rFonts w:asciiTheme="majorBidi" w:hAnsiTheme="majorBidi" w:cstheme="majorBidi"/>
          <w:b/>
          <w:bCs/>
          <w:sz w:val="28"/>
          <w:szCs w:val="28"/>
        </w:rPr>
        <w:t>T</w:t>
      </w:r>
      <w:r w:rsidRPr="00534150">
        <w:rPr>
          <w:rFonts w:asciiTheme="majorBidi" w:hAnsiTheme="majorBidi" w:cstheme="majorBidi"/>
          <w:b/>
          <w:bCs/>
          <w:sz w:val="28"/>
          <w:szCs w:val="28"/>
        </w:rPr>
        <w:t xml:space="preserve">reatment of </w:t>
      </w:r>
      <w:r>
        <w:rPr>
          <w:rFonts w:asciiTheme="majorBidi" w:hAnsiTheme="majorBidi" w:cstheme="majorBidi"/>
          <w:b/>
          <w:bCs/>
          <w:sz w:val="28"/>
          <w:szCs w:val="28"/>
        </w:rPr>
        <w:t>B</w:t>
      </w:r>
      <w:r w:rsidRPr="00534150">
        <w:rPr>
          <w:rFonts w:asciiTheme="majorBidi" w:hAnsiTheme="majorBidi" w:cstheme="majorBidi"/>
          <w:b/>
          <w:bCs/>
          <w:sz w:val="28"/>
          <w:szCs w:val="28"/>
        </w:rPr>
        <w:t xml:space="preserve">reast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534150">
        <w:rPr>
          <w:rFonts w:asciiTheme="majorBidi" w:hAnsiTheme="majorBidi" w:cstheme="majorBidi"/>
          <w:b/>
          <w:bCs/>
          <w:sz w:val="28"/>
          <w:szCs w:val="28"/>
        </w:rPr>
        <w:t>ancer</w:t>
      </w:r>
      <w:r>
        <w:rPr>
          <w:rFonts w:asciiTheme="majorBidi" w:hAnsiTheme="majorBidi" w:cstheme="majorBidi"/>
          <w:b/>
          <w:bCs/>
          <w:sz w:val="28"/>
          <w:szCs w:val="28"/>
        </w:rPr>
        <w:t>;</w:t>
      </w:r>
      <w:r w:rsidRPr="00534150">
        <w:rPr>
          <w:rFonts w:asciiTheme="majorBidi" w:hAnsiTheme="majorBidi" w:cstheme="majorBidi"/>
          <w:sz w:val="28"/>
          <w:szCs w:val="28"/>
        </w:rPr>
        <w:t xml:space="preserve"> Sudan University for Science and Technology(SUST), Collage of Medical Radiological Science (COMRS), Radiotherapy and nuclear medicine department.</w:t>
      </w:r>
    </w:p>
    <w:p w:rsidR="001D2820" w:rsidRPr="00534150" w:rsidRDefault="001D2820" w:rsidP="00534150">
      <w:pPr>
        <w:pStyle w:val="ListParagraph"/>
        <w:numPr>
          <w:ilvl w:val="0"/>
          <w:numId w:val="4"/>
        </w:numPr>
        <w:ind w:left="540"/>
        <w:rPr>
          <w:rFonts w:asciiTheme="majorBidi" w:hAnsiTheme="majorBidi" w:cstheme="majorBidi"/>
          <w:sz w:val="28"/>
          <w:szCs w:val="28"/>
        </w:rPr>
      </w:pPr>
      <w:r w:rsidRPr="00534150">
        <w:rPr>
          <w:rFonts w:asciiTheme="majorBidi" w:hAnsiTheme="majorBidi" w:cstheme="majorBidi"/>
          <w:b/>
          <w:bCs/>
          <w:sz w:val="28"/>
          <w:szCs w:val="28"/>
        </w:rPr>
        <w:t>Radiation protection in radiotherapy department</w:t>
      </w:r>
      <w:r w:rsidR="00534150">
        <w:rPr>
          <w:rFonts w:asciiTheme="majorBidi" w:hAnsiTheme="majorBidi" w:cstheme="majorBidi"/>
          <w:sz w:val="28"/>
          <w:szCs w:val="28"/>
        </w:rPr>
        <w:t>;</w:t>
      </w:r>
      <w:r w:rsidR="00534150" w:rsidRPr="00534150">
        <w:rPr>
          <w:rFonts w:asciiTheme="majorBidi" w:hAnsiTheme="majorBidi" w:cstheme="majorBidi"/>
          <w:sz w:val="28"/>
          <w:szCs w:val="28"/>
        </w:rPr>
        <w:t xml:space="preserve"> Sudan University for Science and Technology(SUST), Collage of Medical Radiological Science (COMRS), Radiotherapy and nuclear medicine department. </w:t>
      </w:r>
      <w:r w:rsidRPr="00534150">
        <w:rPr>
          <w:rFonts w:asciiTheme="majorBidi" w:hAnsiTheme="majorBidi" w:cstheme="majorBidi"/>
          <w:sz w:val="28"/>
          <w:szCs w:val="28"/>
        </w:rPr>
        <w:t xml:space="preserve"> </w:t>
      </w:r>
    </w:p>
    <w:p w:rsidR="001D2820" w:rsidRPr="00534150" w:rsidRDefault="001D2820" w:rsidP="00534150">
      <w:pPr>
        <w:pStyle w:val="ListParagraph"/>
        <w:numPr>
          <w:ilvl w:val="0"/>
          <w:numId w:val="4"/>
        </w:numPr>
        <w:ind w:left="540"/>
        <w:rPr>
          <w:rFonts w:asciiTheme="majorBidi" w:hAnsiTheme="majorBidi" w:cstheme="majorBidi"/>
          <w:sz w:val="28"/>
          <w:szCs w:val="28"/>
        </w:rPr>
      </w:pPr>
      <w:r w:rsidRPr="00A92105">
        <w:rPr>
          <w:rFonts w:asciiTheme="majorBidi" w:hAnsiTheme="majorBidi" w:cstheme="majorBidi"/>
          <w:b/>
          <w:bCs/>
          <w:sz w:val="28"/>
          <w:szCs w:val="28"/>
        </w:rPr>
        <w:t>Diagnosis and treatment of breast cancer</w:t>
      </w:r>
      <w:r w:rsidR="00A92105">
        <w:rPr>
          <w:rFonts w:asciiTheme="majorBidi" w:hAnsiTheme="majorBidi" w:cstheme="majorBidi"/>
          <w:sz w:val="28"/>
          <w:szCs w:val="28"/>
        </w:rPr>
        <w:t>;</w:t>
      </w:r>
      <w:r w:rsidRPr="00534150">
        <w:rPr>
          <w:rFonts w:asciiTheme="majorBidi" w:hAnsiTheme="majorBidi" w:cstheme="majorBidi"/>
          <w:sz w:val="28"/>
          <w:szCs w:val="28"/>
        </w:rPr>
        <w:t xml:space="preserve"> </w:t>
      </w:r>
      <w:r w:rsidR="00534150" w:rsidRPr="00534150">
        <w:rPr>
          <w:rFonts w:asciiTheme="majorBidi" w:hAnsiTheme="majorBidi" w:cstheme="majorBidi"/>
          <w:sz w:val="28"/>
          <w:szCs w:val="28"/>
        </w:rPr>
        <w:t>Sudan University for Science and Technology</w:t>
      </w:r>
      <w:r w:rsidR="00A92105">
        <w:rPr>
          <w:rFonts w:asciiTheme="majorBidi" w:hAnsiTheme="majorBidi" w:cstheme="majorBidi"/>
          <w:sz w:val="28"/>
          <w:szCs w:val="28"/>
        </w:rPr>
        <w:t xml:space="preserve"> </w:t>
      </w:r>
      <w:r w:rsidR="00534150" w:rsidRPr="00534150">
        <w:rPr>
          <w:rFonts w:asciiTheme="majorBidi" w:hAnsiTheme="majorBidi" w:cstheme="majorBidi"/>
          <w:sz w:val="28"/>
          <w:szCs w:val="28"/>
        </w:rPr>
        <w:t>(SUST), Collage of Medical Radiological Science (COMRS), Radiotherapy and nuclear medicine department.</w:t>
      </w:r>
    </w:p>
    <w:p w:rsidR="001D2820" w:rsidRPr="00534150" w:rsidRDefault="001D2820" w:rsidP="00534150">
      <w:pPr>
        <w:pStyle w:val="ListParagraph"/>
        <w:numPr>
          <w:ilvl w:val="0"/>
          <w:numId w:val="4"/>
        </w:numPr>
        <w:ind w:left="540"/>
        <w:rPr>
          <w:rFonts w:asciiTheme="majorBidi" w:hAnsiTheme="majorBidi" w:cstheme="majorBidi"/>
          <w:sz w:val="28"/>
          <w:szCs w:val="28"/>
        </w:rPr>
      </w:pPr>
      <w:r w:rsidRPr="00A92105">
        <w:rPr>
          <w:rFonts w:asciiTheme="majorBidi" w:hAnsiTheme="majorBidi" w:cstheme="majorBidi"/>
          <w:b/>
          <w:bCs/>
          <w:sz w:val="28"/>
          <w:szCs w:val="28"/>
        </w:rPr>
        <w:t>Pathological introduction of neoplasm</w:t>
      </w:r>
      <w:r w:rsidR="00A92105">
        <w:rPr>
          <w:rFonts w:asciiTheme="majorBidi" w:hAnsiTheme="majorBidi" w:cstheme="majorBidi"/>
          <w:sz w:val="28"/>
          <w:szCs w:val="28"/>
        </w:rPr>
        <w:t>;</w:t>
      </w:r>
      <w:r w:rsidRPr="00534150">
        <w:rPr>
          <w:rFonts w:asciiTheme="majorBidi" w:hAnsiTheme="majorBidi" w:cstheme="majorBidi"/>
          <w:sz w:val="28"/>
          <w:szCs w:val="28"/>
        </w:rPr>
        <w:t xml:space="preserve"> </w:t>
      </w:r>
      <w:r w:rsidR="00534150" w:rsidRPr="00534150">
        <w:rPr>
          <w:rFonts w:asciiTheme="majorBidi" w:hAnsiTheme="majorBidi" w:cstheme="majorBidi"/>
          <w:sz w:val="28"/>
          <w:szCs w:val="28"/>
        </w:rPr>
        <w:t>Sudan University for Science and Technology(SUST), Collage of Medical Radiological Science (COMRS), Radiotherapy and nuclear medicine department.</w:t>
      </w:r>
    </w:p>
    <w:p w:rsidR="00A92105" w:rsidRPr="00A92105" w:rsidRDefault="00A92105" w:rsidP="008B0904">
      <w:pPr>
        <w:rPr>
          <w:rFonts w:asciiTheme="majorBidi" w:hAnsiTheme="majorBidi" w:cstheme="majorBidi"/>
          <w:b/>
          <w:bCs/>
          <w:sz w:val="36"/>
          <w:szCs w:val="36"/>
        </w:rPr>
      </w:pPr>
      <w:r w:rsidRPr="00A92105">
        <w:rPr>
          <w:rFonts w:asciiTheme="majorBidi" w:hAnsiTheme="majorBidi" w:cstheme="majorBidi"/>
          <w:b/>
          <w:bCs/>
          <w:sz w:val="36"/>
          <w:szCs w:val="36"/>
        </w:rPr>
        <w:t xml:space="preserve">Field </w:t>
      </w:r>
      <w:r>
        <w:rPr>
          <w:rFonts w:asciiTheme="majorBidi" w:hAnsiTheme="majorBidi" w:cstheme="majorBidi"/>
          <w:b/>
          <w:bCs/>
          <w:sz w:val="36"/>
          <w:szCs w:val="36"/>
        </w:rPr>
        <w:t>of interest:-</w:t>
      </w:r>
    </w:p>
    <w:p w:rsidR="00A92105" w:rsidRPr="00A92105" w:rsidRDefault="00A92105" w:rsidP="00A9210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A92105">
        <w:rPr>
          <w:rFonts w:asciiTheme="majorBidi" w:hAnsiTheme="majorBidi" w:cstheme="majorBidi"/>
          <w:sz w:val="28"/>
          <w:szCs w:val="28"/>
        </w:rPr>
        <w:t xml:space="preserve">Radiation therapy and nuclear medicine </w:t>
      </w:r>
    </w:p>
    <w:p w:rsidR="00A92105" w:rsidRPr="00A92105" w:rsidRDefault="00A92105" w:rsidP="00A9210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A92105">
        <w:rPr>
          <w:rFonts w:asciiTheme="majorBidi" w:hAnsiTheme="majorBidi" w:cstheme="majorBidi"/>
          <w:sz w:val="28"/>
          <w:szCs w:val="28"/>
        </w:rPr>
        <w:t xml:space="preserve">IGRT and IMRT </w:t>
      </w:r>
    </w:p>
    <w:p w:rsidR="00A92105" w:rsidRPr="00A92105" w:rsidRDefault="00A92105" w:rsidP="00A9210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A92105">
        <w:rPr>
          <w:rFonts w:asciiTheme="majorBidi" w:hAnsiTheme="majorBidi" w:cstheme="majorBidi"/>
          <w:sz w:val="28"/>
          <w:szCs w:val="28"/>
        </w:rPr>
        <w:t xml:space="preserve">Tomotherapy and conformal therapy </w:t>
      </w:r>
    </w:p>
    <w:p w:rsidR="00A92105" w:rsidRPr="00A92105" w:rsidRDefault="00A92105" w:rsidP="00A9210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A92105">
        <w:rPr>
          <w:rFonts w:asciiTheme="majorBidi" w:hAnsiTheme="majorBidi" w:cstheme="majorBidi"/>
          <w:sz w:val="28"/>
          <w:szCs w:val="28"/>
        </w:rPr>
        <w:t xml:space="preserve">Oncology and pathology </w:t>
      </w:r>
    </w:p>
    <w:p w:rsidR="00A92105" w:rsidRPr="00A92105" w:rsidRDefault="00A92105" w:rsidP="00A9210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A92105">
        <w:rPr>
          <w:rFonts w:asciiTheme="majorBidi" w:hAnsiTheme="majorBidi" w:cstheme="majorBidi"/>
          <w:sz w:val="28"/>
          <w:szCs w:val="28"/>
        </w:rPr>
        <w:t xml:space="preserve">Radiation physics and quality assurance </w:t>
      </w:r>
    </w:p>
    <w:p w:rsidR="00A92105" w:rsidRPr="00A92105" w:rsidRDefault="00A92105" w:rsidP="00A9210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A92105">
        <w:rPr>
          <w:rFonts w:asciiTheme="majorBidi" w:hAnsiTheme="majorBidi" w:cstheme="majorBidi"/>
          <w:sz w:val="28"/>
          <w:szCs w:val="28"/>
        </w:rPr>
        <w:t xml:space="preserve">Medical imaging (CT, MRI, CR, PET, SPECT and </w:t>
      </w:r>
      <w:r>
        <w:rPr>
          <w:rFonts w:asciiTheme="majorBidi" w:hAnsiTheme="majorBidi" w:cstheme="majorBidi"/>
          <w:sz w:val="28"/>
          <w:szCs w:val="28"/>
        </w:rPr>
        <w:t>D</w:t>
      </w:r>
      <w:r w:rsidRPr="00A92105">
        <w:rPr>
          <w:rFonts w:asciiTheme="majorBidi" w:hAnsiTheme="majorBidi" w:cstheme="majorBidi"/>
          <w:sz w:val="28"/>
          <w:szCs w:val="28"/>
        </w:rPr>
        <w:t xml:space="preserve">igital </w:t>
      </w:r>
      <w:r>
        <w:rPr>
          <w:rFonts w:asciiTheme="majorBidi" w:hAnsiTheme="majorBidi" w:cstheme="majorBidi"/>
          <w:sz w:val="28"/>
          <w:szCs w:val="28"/>
        </w:rPr>
        <w:t>R</w:t>
      </w:r>
      <w:r w:rsidRPr="00A92105">
        <w:rPr>
          <w:rFonts w:asciiTheme="majorBidi" w:hAnsiTheme="majorBidi" w:cstheme="majorBidi"/>
          <w:sz w:val="28"/>
          <w:szCs w:val="28"/>
        </w:rPr>
        <w:t>adiography)</w:t>
      </w:r>
    </w:p>
    <w:p w:rsidR="00A92105" w:rsidRPr="00A92105" w:rsidRDefault="00A92105" w:rsidP="00A9210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A92105">
        <w:rPr>
          <w:rFonts w:asciiTheme="majorBidi" w:hAnsiTheme="majorBidi" w:cstheme="majorBidi"/>
          <w:sz w:val="28"/>
          <w:szCs w:val="28"/>
        </w:rPr>
        <w:t>Radiation mold technology</w:t>
      </w:r>
    </w:p>
    <w:p w:rsidR="00A92105" w:rsidRPr="00A92105" w:rsidRDefault="00A92105" w:rsidP="00A9210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A92105">
        <w:rPr>
          <w:rFonts w:asciiTheme="majorBidi" w:hAnsiTheme="majorBidi" w:cstheme="majorBidi"/>
          <w:sz w:val="28"/>
          <w:szCs w:val="28"/>
        </w:rPr>
        <w:t xml:space="preserve">Applied radiation protection </w:t>
      </w:r>
    </w:p>
    <w:p w:rsidR="00A92105" w:rsidRPr="008B0904" w:rsidRDefault="00A92105" w:rsidP="008B0904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A92105">
        <w:rPr>
          <w:rFonts w:asciiTheme="majorBidi" w:hAnsiTheme="majorBidi" w:cstheme="majorBidi"/>
          <w:sz w:val="28"/>
          <w:szCs w:val="28"/>
        </w:rPr>
        <w:t xml:space="preserve">Computer application in radiology </w:t>
      </w:r>
    </w:p>
    <w:p w:rsidR="00A92105" w:rsidRPr="00A92105" w:rsidRDefault="00A92105" w:rsidP="00A9210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A92105">
        <w:rPr>
          <w:rFonts w:asciiTheme="majorBidi" w:hAnsiTheme="majorBidi" w:cstheme="majorBidi"/>
          <w:sz w:val="28"/>
          <w:szCs w:val="28"/>
        </w:rPr>
        <w:t xml:space="preserve">General physics </w:t>
      </w:r>
    </w:p>
    <w:p w:rsidR="00A92105" w:rsidRPr="00A92105" w:rsidRDefault="00A92105" w:rsidP="00A92105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</w:rPr>
      </w:pPr>
      <w:r w:rsidRPr="00A92105">
        <w:rPr>
          <w:rFonts w:asciiTheme="majorBidi" w:hAnsiTheme="majorBidi" w:cstheme="majorBidi"/>
          <w:sz w:val="28"/>
          <w:szCs w:val="28"/>
        </w:rPr>
        <w:t xml:space="preserve">Research methodology </w:t>
      </w:r>
    </w:p>
    <w:p w:rsidR="00A92105" w:rsidRPr="00A92105" w:rsidRDefault="00A92105" w:rsidP="00A92105">
      <w:pPr>
        <w:ind w:left="18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A92105" w:rsidRPr="00A92105" w:rsidSect="00534150">
      <w:pgSz w:w="12240" w:h="15840"/>
      <w:pgMar w:top="1440" w:right="1800" w:bottom="1440" w:left="99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5B4F"/>
    <w:multiLevelType w:val="hybridMultilevel"/>
    <w:tmpl w:val="AA00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E1FBF"/>
    <w:multiLevelType w:val="hybridMultilevel"/>
    <w:tmpl w:val="1E1C83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3F1837BF"/>
    <w:multiLevelType w:val="hybridMultilevel"/>
    <w:tmpl w:val="BF104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20C59"/>
    <w:multiLevelType w:val="hybridMultilevel"/>
    <w:tmpl w:val="B9186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43ADE"/>
    <w:multiLevelType w:val="hybridMultilevel"/>
    <w:tmpl w:val="A4D61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176C"/>
    <w:rsid w:val="001933F4"/>
    <w:rsid w:val="001D2820"/>
    <w:rsid w:val="00207323"/>
    <w:rsid w:val="00324EFB"/>
    <w:rsid w:val="00365EEE"/>
    <w:rsid w:val="003A7676"/>
    <w:rsid w:val="0047684D"/>
    <w:rsid w:val="00477577"/>
    <w:rsid w:val="00534150"/>
    <w:rsid w:val="00703DAE"/>
    <w:rsid w:val="00730E14"/>
    <w:rsid w:val="007529CC"/>
    <w:rsid w:val="0088176C"/>
    <w:rsid w:val="008B0904"/>
    <w:rsid w:val="008F6D12"/>
    <w:rsid w:val="00941171"/>
    <w:rsid w:val="00A339F2"/>
    <w:rsid w:val="00A92105"/>
    <w:rsid w:val="00D34F07"/>
    <w:rsid w:val="00F72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7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1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aa%20gasim199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Alaa algasim mohamed saeed alooya</cp:lastModifiedBy>
  <cp:revision>2</cp:revision>
  <dcterms:created xsi:type="dcterms:W3CDTF">2015-11-18T07:43:00Z</dcterms:created>
  <dcterms:modified xsi:type="dcterms:W3CDTF">2015-11-18T07:43:00Z</dcterms:modified>
</cp:coreProperties>
</file>